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23" w:rsidRPr="00154E0B" w:rsidRDefault="00154E0B">
      <w:pPr>
        <w:rPr>
          <w:b/>
          <w:sz w:val="28"/>
          <w:szCs w:val="28"/>
        </w:rPr>
      </w:pPr>
      <w:r>
        <w:rPr>
          <w:sz w:val="28"/>
          <w:szCs w:val="28"/>
        </w:rPr>
        <w:t xml:space="preserve">  </w:t>
      </w:r>
      <w:r w:rsidRPr="00154E0B">
        <w:rPr>
          <w:b/>
          <w:sz w:val="28"/>
          <w:szCs w:val="28"/>
        </w:rPr>
        <w:t xml:space="preserve">EXTRACTO DE LA PROGRAMACIÓN </w:t>
      </w:r>
      <w:r w:rsidR="0012024F">
        <w:rPr>
          <w:b/>
          <w:sz w:val="28"/>
          <w:szCs w:val="28"/>
        </w:rPr>
        <w:t xml:space="preserve"> “RELIGIÓN Y MORAL CATÓLICA”</w:t>
      </w:r>
    </w:p>
    <w:p w:rsidR="00154E0B" w:rsidRDefault="00154E0B">
      <w:pPr>
        <w:rPr>
          <w:sz w:val="28"/>
          <w:szCs w:val="28"/>
        </w:rPr>
      </w:pPr>
      <w:r>
        <w:rPr>
          <w:sz w:val="28"/>
          <w:szCs w:val="28"/>
        </w:rPr>
        <w:t>CONTIENE</w:t>
      </w:r>
      <w:proofErr w:type="gramStart"/>
      <w:r>
        <w:rPr>
          <w:sz w:val="28"/>
          <w:szCs w:val="28"/>
        </w:rPr>
        <w:t>:  CURRÍCULO</w:t>
      </w:r>
      <w:proofErr w:type="gramEnd"/>
      <w:r>
        <w:rPr>
          <w:sz w:val="28"/>
          <w:szCs w:val="28"/>
        </w:rPr>
        <w:t xml:space="preserve"> INTEGRADO CON CONTENIDOS</w:t>
      </w:r>
    </w:p>
    <w:p w:rsidR="00154E0B" w:rsidRDefault="00154E0B">
      <w:pPr>
        <w:rPr>
          <w:sz w:val="28"/>
          <w:szCs w:val="28"/>
        </w:rPr>
      </w:pPr>
      <w:r>
        <w:rPr>
          <w:sz w:val="28"/>
          <w:szCs w:val="28"/>
        </w:rPr>
        <w:t xml:space="preserve">                      CRITERIOS DE EVALUACIÓN</w:t>
      </w:r>
    </w:p>
    <w:p w:rsidR="00154E0B" w:rsidRDefault="00154E0B">
      <w:pPr>
        <w:rPr>
          <w:sz w:val="28"/>
          <w:szCs w:val="28"/>
        </w:rPr>
      </w:pPr>
      <w:r>
        <w:rPr>
          <w:sz w:val="28"/>
          <w:szCs w:val="28"/>
        </w:rPr>
        <w:t xml:space="preserve">                      ESTÁNDARES DE APRENDIZAJE</w:t>
      </w:r>
    </w:p>
    <w:p w:rsidR="00154E0B" w:rsidRDefault="00154E0B">
      <w:pPr>
        <w:rPr>
          <w:sz w:val="28"/>
          <w:szCs w:val="28"/>
        </w:rPr>
      </w:pPr>
      <w:r>
        <w:rPr>
          <w:sz w:val="28"/>
          <w:szCs w:val="28"/>
        </w:rPr>
        <w:t xml:space="preserve">                      CRITERIOS DE CALIFICACIÓN</w:t>
      </w:r>
    </w:p>
    <w:p w:rsidR="00DD0F88" w:rsidRDefault="00DD0F88">
      <w:pPr>
        <w:rPr>
          <w:sz w:val="28"/>
          <w:szCs w:val="28"/>
        </w:rPr>
      </w:pPr>
      <w:r>
        <w:rPr>
          <w:sz w:val="28"/>
          <w:szCs w:val="28"/>
        </w:rPr>
        <w:t xml:space="preserve">                      CRITERIOS DE RECUPERACIÓN</w:t>
      </w:r>
    </w:p>
    <w:p w:rsidR="00A57528" w:rsidRDefault="00F71A5E">
      <w:pPr>
        <w:rPr>
          <w:sz w:val="28"/>
          <w:szCs w:val="28"/>
        </w:rPr>
      </w:pPr>
      <w:r>
        <w:rPr>
          <w:sz w:val="28"/>
          <w:szCs w:val="28"/>
        </w:rPr>
        <w:t xml:space="preserve">                      PLAN DE ACTIVIDADES COMPLEMENTARIAS</w:t>
      </w:r>
    </w:p>
    <w:p w:rsidR="008611BB" w:rsidRDefault="008611BB" w:rsidP="008611BB">
      <w:pPr>
        <w:rPr>
          <w:sz w:val="28"/>
          <w:szCs w:val="28"/>
        </w:rPr>
      </w:pPr>
      <w:r>
        <w:rPr>
          <w:sz w:val="28"/>
          <w:szCs w:val="28"/>
        </w:rPr>
        <w:t>1ºBACHILLERATO</w:t>
      </w:r>
    </w:p>
    <w:p w:rsidR="008611BB" w:rsidRPr="000A657F" w:rsidRDefault="008611BB" w:rsidP="008611BB">
      <w:pPr>
        <w:spacing w:after="0" w:line="240" w:lineRule="auto"/>
        <w:rPr>
          <w:rFonts w:ascii="Arial" w:eastAsia="Times New Roman" w:hAnsi="Arial" w:cs="Arial"/>
          <w:b/>
          <w:sz w:val="24"/>
          <w:szCs w:val="24"/>
          <w:lang w:eastAsia="es-ES"/>
        </w:rPr>
      </w:pPr>
      <w:r w:rsidRPr="000A657F">
        <w:rPr>
          <w:rFonts w:ascii="Arial" w:eastAsia="Times New Roman" w:hAnsi="Arial" w:cs="Arial"/>
          <w:b/>
          <w:sz w:val="24"/>
          <w:szCs w:val="24"/>
          <w:lang w:eastAsia="es-ES"/>
        </w:rPr>
        <w:t>2. CORRESPONDENCIA ENTRE CONTENIDOS, CRITERIOS DE EVALUACIÓN, ESTÁNDARES DE APRENDIZAJE, PONDERACIÓN Y COMPETENCIAS CLAVE.</w:t>
      </w:r>
    </w:p>
    <w:p w:rsidR="008611BB" w:rsidRPr="000A657F" w:rsidRDefault="008611BB" w:rsidP="008611BB">
      <w:pPr>
        <w:spacing w:after="0" w:line="240" w:lineRule="auto"/>
        <w:rPr>
          <w:rFonts w:ascii="Arial" w:eastAsia="Times New Roman" w:hAnsi="Arial" w:cs="Arial"/>
          <w:b/>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316"/>
        <w:gridCol w:w="2017"/>
        <w:gridCol w:w="367"/>
        <w:gridCol w:w="2029"/>
      </w:tblGrid>
      <w:tr w:rsidR="008611BB" w:rsidRPr="000A657F" w:rsidTr="0012024F">
        <w:tc>
          <w:tcPr>
            <w:tcW w:w="0" w:type="auto"/>
            <w:tcBorders>
              <w:right w:val="nil"/>
            </w:tcBorders>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t>1º BACHILLERATO</w:t>
            </w:r>
          </w:p>
        </w:tc>
        <w:tc>
          <w:tcPr>
            <w:tcW w:w="0" w:type="auto"/>
            <w:tcBorders>
              <w:left w:val="nil"/>
              <w:right w:val="nil"/>
            </w:tcBorders>
          </w:tcPr>
          <w:p w:rsidR="008611BB" w:rsidRPr="0044334F" w:rsidRDefault="008611BB" w:rsidP="0012024F">
            <w:pPr>
              <w:rPr>
                <w:rFonts w:ascii="Arial" w:eastAsia="Times New Roman" w:hAnsi="Arial" w:cs="Arial"/>
                <w:b/>
                <w:sz w:val="24"/>
                <w:szCs w:val="24"/>
              </w:rPr>
            </w:pPr>
          </w:p>
        </w:tc>
        <w:tc>
          <w:tcPr>
            <w:tcW w:w="0" w:type="auto"/>
            <w:tcBorders>
              <w:left w:val="nil"/>
              <w:right w:val="nil"/>
            </w:tcBorders>
          </w:tcPr>
          <w:p w:rsidR="008611BB" w:rsidRPr="0044334F" w:rsidRDefault="008611BB" w:rsidP="0012024F">
            <w:pPr>
              <w:rPr>
                <w:rFonts w:ascii="Arial" w:eastAsia="Times New Roman" w:hAnsi="Arial" w:cs="Arial"/>
                <w:b/>
                <w:sz w:val="24"/>
                <w:szCs w:val="24"/>
              </w:rPr>
            </w:pPr>
          </w:p>
        </w:tc>
        <w:tc>
          <w:tcPr>
            <w:tcW w:w="0" w:type="auto"/>
            <w:tcBorders>
              <w:left w:val="nil"/>
              <w:right w:val="nil"/>
            </w:tcBorders>
          </w:tcPr>
          <w:p w:rsidR="008611BB" w:rsidRPr="0044334F" w:rsidRDefault="008611BB" w:rsidP="0012024F">
            <w:pPr>
              <w:rPr>
                <w:rFonts w:ascii="Arial" w:eastAsia="Times New Roman" w:hAnsi="Arial" w:cs="Arial"/>
                <w:b/>
                <w:sz w:val="24"/>
                <w:szCs w:val="24"/>
              </w:rPr>
            </w:pPr>
          </w:p>
        </w:tc>
        <w:tc>
          <w:tcPr>
            <w:tcW w:w="0" w:type="auto"/>
            <w:tcBorders>
              <w:left w:val="nil"/>
            </w:tcBorders>
          </w:tcPr>
          <w:p w:rsidR="008611BB" w:rsidRPr="0044334F" w:rsidRDefault="008611BB" w:rsidP="0012024F">
            <w:pPr>
              <w:rPr>
                <w:rFonts w:ascii="Arial" w:eastAsia="Times New Roman" w:hAnsi="Arial" w:cs="Arial"/>
                <w:b/>
                <w:sz w:val="24"/>
                <w:szCs w:val="24"/>
              </w:rPr>
            </w:pPr>
          </w:p>
        </w:tc>
      </w:tr>
      <w:tr w:rsidR="008611BB" w:rsidRPr="000A657F" w:rsidTr="0012024F">
        <w:tc>
          <w:tcPr>
            <w:tcW w:w="0" w:type="auto"/>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t>CONTENIDOS</w:t>
            </w:r>
          </w:p>
        </w:tc>
        <w:tc>
          <w:tcPr>
            <w:tcW w:w="0" w:type="auto"/>
            <w:tcBorders>
              <w:bottom w:val="single" w:sz="4" w:space="0" w:color="auto"/>
            </w:tcBorders>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t>CRIT. DE EVALUACIÓN</w:t>
            </w:r>
          </w:p>
        </w:tc>
        <w:tc>
          <w:tcPr>
            <w:tcW w:w="0" w:type="auto"/>
            <w:tcBorders>
              <w:bottom w:val="single" w:sz="4" w:space="0" w:color="auto"/>
            </w:tcBorders>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t>ESTÁNDARES DE APRENDIZAJE</w:t>
            </w:r>
          </w:p>
        </w:tc>
        <w:tc>
          <w:tcPr>
            <w:tcW w:w="0" w:type="auto"/>
            <w:tcBorders>
              <w:bottom w:val="single" w:sz="4" w:space="0" w:color="auto"/>
            </w:tcBorders>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t>P</w:t>
            </w:r>
          </w:p>
        </w:tc>
        <w:tc>
          <w:tcPr>
            <w:tcW w:w="0" w:type="auto"/>
            <w:tcBorders>
              <w:bottom w:val="single" w:sz="4" w:space="0" w:color="auto"/>
            </w:tcBorders>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t>COMPETENCIAS CLAVE</w:t>
            </w:r>
          </w:p>
        </w:tc>
      </w:tr>
      <w:tr w:rsidR="008611BB" w:rsidRPr="000A657F" w:rsidTr="0012024F">
        <w:tc>
          <w:tcPr>
            <w:tcW w:w="0" w:type="auto"/>
            <w:tcBorders>
              <w:right w:val="nil"/>
            </w:tcBorders>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t>Antropología Cristiana.</w:t>
            </w:r>
          </w:p>
        </w:tc>
        <w:tc>
          <w:tcPr>
            <w:tcW w:w="0" w:type="auto"/>
            <w:tcBorders>
              <w:left w:val="nil"/>
              <w:right w:val="nil"/>
            </w:tcBorders>
          </w:tcPr>
          <w:p w:rsidR="008611BB" w:rsidRPr="0044334F" w:rsidRDefault="008611BB" w:rsidP="0012024F">
            <w:pPr>
              <w:rPr>
                <w:rFonts w:ascii="Arial" w:eastAsia="Times New Roman" w:hAnsi="Arial" w:cs="Arial"/>
                <w:b/>
                <w:sz w:val="24"/>
                <w:szCs w:val="24"/>
              </w:rPr>
            </w:pPr>
          </w:p>
        </w:tc>
        <w:tc>
          <w:tcPr>
            <w:tcW w:w="0" w:type="auto"/>
            <w:tcBorders>
              <w:left w:val="nil"/>
              <w:right w:val="nil"/>
            </w:tcBorders>
          </w:tcPr>
          <w:p w:rsidR="008611BB" w:rsidRPr="0044334F" w:rsidRDefault="008611BB" w:rsidP="0012024F">
            <w:pPr>
              <w:rPr>
                <w:rFonts w:ascii="Arial" w:eastAsia="Times New Roman" w:hAnsi="Arial" w:cs="Arial"/>
                <w:b/>
                <w:sz w:val="24"/>
                <w:szCs w:val="24"/>
              </w:rPr>
            </w:pPr>
          </w:p>
        </w:tc>
        <w:tc>
          <w:tcPr>
            <w:tcW w:w="0" w:type="auto"/>
            <w:tcBorders>
              <w:left w:val="nil"/>
              <w:right w:val="nil"/>
            </w:tcBorders>
          </w:tcPr>
          <w:p w:rsidR="008611BB" w:rsidRPr="0044334F" w:rsidRDefault="008611BB" w:rsidP="0012024F">
            <w:pPr>
              <w:rPr>
                <w:rFonts w:ascii="Arial" w:eastAsia="Times New Roman" w:hAnsi="Arial" w:cs="Arial"/>
                <w:b/>
                <w:sz w:val="24"/>
                <w:szCs w:val="24"/>
              </w:rPr>
            </w:pPr>
          </w:p>
        </w:tc>
        <w:tc>
          <w:tcPr>
            <w:tcW w:w="0" w:type="auto"/>
            <w:tcBorders>
              <w:left w:val="nil"/>
            </w:tcBorders>
          </w:tcPr>
          <w:p w:rsidR="008611BB" w:rsidRPr="0044334F" w:rsidRDefault="008611BB" w:rsidP="0012024F">
            <w:pPr>
              <w:rPr>
                <w:rFonts w:ascii="Arial" w:eastAsia="Times New Roman" w:hAnsi="Arial" w:cs="Arial"/>
                <w:b/>
                <w:sz w:val="24"/>
                <w:szCs w:val="24"/>
              </w:rPr>
            </w:pPr>
          </w:p>
        </w:tc>
      </w:tr>
      <w:tr w:rsidR="008611BB" w:rsidRPr="000A657F" w:rsidTr="0012024F">
        <w:tc>
          <w:tcPr>
            <w:tcW w:w="0" w:type="auto"/>
          </w:tcPr>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El hombre, ser religioso que busca un sentido a la vida. Expresiones históricas del sentido religioso</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El misterio de la persona humana. </w:t>
            </w:r>
            <w:r w:rsidRPr="0044334F">
              <w:rPr>
                <w:rFonts w:ascii="Arial" w:eastAsia="Times New Roman" w:hAnsi="Arial" w:cs="Arial"/>
                <w:sz w:val="24"/>
                <w:szCs w:val="24"/>
              </w:rPr>
              <w:lastRenderedPageBreak/>
              <w:t>Fundamento de su dignidad</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Diversas posturas ante el hecho religioso en la sociedad actual</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Mundo actual y cuestión bioética.</w:t>
            </w:r>
          </w:p>
        </w:tc>
        <w:tc>
          <w:tcPr>
            <w:tcW w:w="0" w:type="auto"/>
            <w:tcBorders>
              <w:bottom w:val="single" w:sz="4" w:space="0" w:color="auto"/>
            </w:tcBorders>
          </w:tcPr>
          <w:p w:rsidR="008611BB" w:rsidRPr="0044334F" w:rsidRDefault="008611BB" w:rsidP="008611BB">
            <w:pPr>
              <w:numPr>
                <w:ilvl w:val="0"/>
                <w:numId w:val="2"/>
              </w:numPr>
              <w:spacing w:after="0" w:line="240" w:lineRule="auto"/>
              <w:contextualSpacing/>
              <w:rPr>
                <w:rFonts w:ascii="Arial" w:hAnsi="Arial" w:cs="Arial"/>
                <w:sz w:val="24"/>
                <w:szCs w:val="24"/>
              </w:rPr>
            </w:pPr>
            <w:r w:rsidRPr="0044334F">
              <w:rPr>
                <w:rFonts w:ascii="Arial" w:hAnsi="Arial" w:cs="Arial"/>
                <w:sz w:val="24"/>
                <w:szCs w:val="24"/>
              </w:rPr>
              <w:lastRenderedPageBreak/>
              <w:t>Reconocer y respetar la necesidad de sentido en el hombre.</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8611BB">
            <w:pPr>
              <w:numPr>
                <w:ilvl w:val="0"/>
                <w:numId w:val="1"/>
              </w:numPr>
              <w:spacing w:after="0" w:line="240" w:lineRule="auto"/>
              <w:contextualSpacing/>
              <w:rPr>
                <w:rFonts w:ascii="Arial" w:hAnsi="Arial" w:cs="Arial"/>
                <w:sz w:val="24"/>
                <w:szCs w:val="24"/>
              </w:rPr>
            </w:pPr>
            <w:r w:rsidRPr="0044334F">
              <w:rPr>
                <w:rFonts w:ascii="Arial" w:hAnsi="Arial" w:cs="Arial"/>
                <w:sz w:val="24"/>
                <w:szCs w:val="24"/>
              </w:rPr>
              <w:t xml:space="preserve">Comparar manifestaciones históricas que permitan desvelar desde </w:t>
            </w:r>
            <w:r w:rsidRPr="0044334F">
              <w:rPr>
                <w:rFonts w:ascii="Arial" w:hAnsi="Arial" w:cs="Arial"/>
                <w:sz w:val="24"/>
                <w:szCs w:val="24"/>
              </w:rPr>
              <w:lastRenderedPageBreak/>
              <w:t>siempre el sentido religioso del ser humano.</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3.Identificar y contrastar en el momento actual diversas respuestas de sentido</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4. Comprender y respetar los principios fundamentales de la Iglesia respecto a la vida</w:t>
            </w: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1.1Reflexiona sobre acontecimientos mostrados en los medios de comunicación y emite juicios de valor sobre la necesidad de sentido.</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2.1 Identifica y diferencia la diversidad de </w:t>
            </w:r>
            <w:r w:rsidRPr="0044334F">
              <w:rPr>
                <w:rFonts w:ascii="Arial" w:eastAsia="Times New Roman" w:hAnsi="Arial" w:cs="Arial"/>
                <w:sz w:val="24"/>
                <w:szCs w:val="24"/>
              </w:rPr>
              <w:lastRenderedPageBreak/>
              <w:t xml:space="preserve">respuestas que muestran las religiones. </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3.1 Clasifica las respuestas de sentido que ofrece el ateísmo, agnosticismo o laicismo y las contrasta con la propuesta que ofrecen las religiones.</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4.1 Conoce y explica los diferentes problemas bioéticos relacionados con el origen, el desarrollo y el final de la vida.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4.2. Posee argumentos para defender o dar razones desde la posición cristiana ante situaciones reales o supuestas que se proponen en clase.</w:t>
            </w:r>
          </w:p>
          <w:p w:rsidR="008611BB" w:rsidRPr="0044334F" w:rsidRDefault="008611BB" w:rsidP="0012024F">
            <w:pPr>
              <w:rPr>
                <w:rFonts w:ascii="Arial" w:eastAsia="Times New Roman" w:hAnsi="Arial" w:cs="Arial"/>
                <w:sz w:val="24"/>
                <w:szCs w:val="24"/>
              </w:rPr>
            </w:pP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I</w:t>
            </w: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CL  SIEE  CEC</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CL  AA  CEC</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CL  SIEE CEC</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CL  CMCT  SIEE  CEC</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CL  CSC</w:t>
            </w:r>
          </w:p>
        </w:tc>
      </w:tr>
      <w:tr w:rsidR="008611BB" w:rsidRPr="000A657F" w:rsidTr="0012024F">
        <w:tc>
          <w:tcPr>
            <w:tcW w:w="0" w:type="auto"/>
            <w:tcBorders>
              <w:right w:val="nil"/>
            </w:tcBorders>
          </w:tcPr>
          <w:p w:rsidR="008611BB" w:rsidRPr="0044334F" w:rsidRDefault="008611BB" w:rsidP="0012024F">
            <w:pPr>
              <w:rPr>
                <w:rFonts w:ascii="Arial" w:eastAsia="Times New Roman" w:hAnsi="Arial" w:cs="Arial"/>
                <w:b/>
                <w:sz w:val="24"/>
                <w:szCs w:val="24"/>
              </w:rPr>
            </w:pPr>
            <w:r w:rsidRPr="0044334F">
              <w:rPr>
                <w:rFonts w:ascii="Arial" w:eastAsia="Times New Roman" w:hAnsi="Arial" w:cs="Arial"/>
                <w:b/>
                <w:sz w:val="24"/>
                <w:szCs w:val="24"/>
              </w:rPr>
              <w:lastRenderedPageBreak/>
              <w:t>Doctrina Social de la Iglesia.</w:t>
            </w:r>
          </w:p>
        </w:tc>
        <w:tc>
          <w:tcPr>
            <w:tcW w:w="0" w:type="auto"/>
            <w:tcBorders>
              <w:left w:val="nil"/>
              <w:right w:val="nil"/>
            </w:tcBorders>
          </w:tcPr>
          <w:p w:rsidR="008611BB" w:rsidRPr="0044334F" w:rsidRDefault="008611BB" w:rsidP="0012024F">
            <w:pPr>
              <w:rPr>
                <w:rFonts w:ascii="Arial" w:eastAsia="Times New Roman" w:hAnsi="Arial" w:cs="Arial"/>
                <w:sz w:val="24"/>
                <w:szCs w:val="24"/>
              </w:rPr>
            </w:pPr>
          </w:p>
        </w:tc>
        <w:tc>
          <w:tcPr>
            <w:tcW w:w="0" w:type="auto"/>
            <w:tcBorders>
              <w:left w:val="nil"/>
              <w:right w:val="nil"/>
            </w:tcBorders>
          </w:tcPr>
          <w:p w:rsidR="008611BB" w:rsidRPr="0044334F" w:rsidRDefault="008611BB" w:rsidP="0012024F">
            <w:pPr>
              <w:rPr>
                <w:rFonts w:ascii="Arial" w:eastAsia="Times New Roman" w:hAnsi="Arial" w:cs="Arial"/>
                <w:sz w:val="24"/>
                <w:szCs w:val="24"/>
              </w:rPr>
            </w:pPr>
          </w:p>
        </w:tc>
        <w:tc>
          <w:tcPr>
            <w:tcW w:w="0" w:type="auto"/>
            <w:tcBorders>
              <w:left w:val="nil"/>
              <w:right w:val="nil"/>
            </w:tcBorders>
          </w:tcPr>
          <w:p w:rsidR="008611BB" w:rsidRPr="0044334F" w:rsidRDefault="008611BB" w:rsidP="0012024F">
            <w:pPr>
              <w:rPr>
                <w:rFonts w:ascii="Arial" w:eastAsia="Times New Roman" w:hAnsi="Arial" w:cs="Arial"/>
                <w:sz w:val="24"/>
                <w:szCs w:val="24"/>
              </w:rPr>
            </w:pPr>
          </w:p>
        </w:tc>
        <w:tc>
          <w:tcPr>
            <w:tcW w:w="0" w:type="auto"/>
            <w:tcBorders>
              <w:left w:val="nil"/>
            </w:tcBorders>
          </w:tcPr>
          <w:p w:rsidR="008611BB" w:rsidRPr="0044334F" w:rsidRDefault="008611BB" w:rsidP="0012024F">
            <w:pPr>
              <w:rPr>
                <w:rFonts w:ascii="Arial" w:eastAsia="Times New Roman" w:hAnsi="Arial" w:cs="Arial"/>
                <w:b/>
                <w:sz w:val="24"/>
                <w:szCs w:val="24"/>
              </w:rPr>
            </w:pPr>
          </w:p>
        </w:tc>
      </w:tr>
      <w:tr w:rsidR="008611BB" w:rsidRPr="0044334F" w:rsidTr="0012024F">
        <w:tc>
          <w:tcPr>
            <w:tcW w:w="0" w:type="auto"/>
          </w:tcPr>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Origen y evolución de la doctrina social de la Iglesia</w:t>
            </w: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ab/>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Principios fundamentales de la doctrina social de la Iglesia.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La persona, la vida, el trabajo, las relaciones internacionales y la economía a la luz de la doctrina eclesial.</w:t>
            </w: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p>
          <w:p w:rsidR="008611BB" w:rsidRPr="0044334F" w:rsidRDefault="008611BB" w:rsidP="008611BB">
            <w:pPr>
              <w:numPr>
                <w:ilvl w:val="0"/>
                <w:numId w:val="3"/>
              </w:numPr>
              <w:spacing w:after="0" w:line="240" w:lineRule="auto"/>
              <w:contextualSpacing/>
              <w:rPr>
                <w:rFonts w:ascii="Arial" w:hAnsi="Arial" w:cs="Arial"/>
                <w:sz w:val="24"/>
                <w:szCs w:val="24"/>
              </w:rPr>
            </w:pPr>
            <w:r w:rsidRPr="0044334F">
              <w:rPr>
                <w:rFonts w:ascii="Arial" w:hAnsi="Arial" w:cs="Arial"/>
                <w:sz w:val="24"/>
                <w:szCs w:val="24"/>
              </w:rPr>
              <w:t>Conocer y valorar el contexto en que nace y la enseñanza de la doctrina social de la Iglesia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8611BB">
            <w:pPr>
              <w:numPr>
                <w:ilvl w:val="0"/>
                <w:numId w:val="3"/>
              </w:numPr>
              <w:spacing w:after="0" w:line="240" w:lineRule="auto"/>
              <w:contextualSpacing/>
              <w:rPr>
                <w:rFonts w:ascii="Arial" w:hAnsi="Arial" w:cs="Arial"/>
                <w:sz w:val="24"/>
                <w:szCs w:val="24"/>
              </w:rPr>
            </w:pPr>
            <w:r w:rsidRPr="0044334F">
              <w:rPr>
                <w:rFonts w:ascii="Arial" w:hAnsi="Arial" w:cs="Arial"/>
                <w:sz w:val="24"/>
                <w:szCs w:val="24"/>
              </w:rPr>
              <w:t>Identificar la dignidad humana como clave para una convivencia justa entre los hombres, diferenciándola de los reconocimientos que el Estado realiza a través de las leyes.</w:t>
            </w:r>
          </w:p>
          <w:p w:rsidR="008611BB" w:rsidRPr="0044334F" w:rsidRDefault="008611BB" w:rsidP="0012024F">
            <w:pPr>
              <w:spacing w:after="160" w:line="259" w:lineRule="auto"/>
              <w:ind w:left="720"/>
              <w:contextualSpacing/>
              <w:rPr>
                <w:rFonts w:ascii="Arial" w:hAnsi="Arial" w:cs="Arial"/>
                <w:sz w:val="24"/>
                <w:szCs w:val="24"/>
              </w:rPr>
            </w:pPr>
          </w:p>
          <w:p w:rsidR="008611BB" w:rsidRPr="0044334F" w:rsidRDefault="008611BB" w:rsidP="0012024F">
            <w:pPr>
              <w:spacing w:after="160" w:line="259" w:lineRule="auto"/>
              <w:ind w:left="720"/>
              <w:contextualSpacing/>
              <w:rPr>
                <w:rFonts w:ascii="Arial"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8611BB">
            <w:pPr>
              <w:numPr>
                <w:ilvl w:val="0"/>
                <w:numId w:val="3"/>
              </w:numPr>
              <w:spacing w:after="0" w:line="240" w:lineRule="auto"/>
              <w:contextualSpacing/>
              <w:rPr>
                <w:rFonts w:ascii="Arial" w:hAnsi="Arial" w:cs="Arial"/>
                <w:sz w:val="24"/>
                <w:szCs w:val="24"/>
              </w:rPr>
            </w:pPr>
            <w:r w:rsidRPr="0044334F">
              <w:rPr>
                <w:rFonts w:ascii="Arial" w:hAnsi="Arial" w:cs="Arial"/>
                <w:sz w:val="24"/>
                <w:szCs w:val="24"/>
              </w:rPr>
              <w:t>Conocer y aplicar los principios fundamental</w:t>
            </w:r>
            <w:r w:rsidRPr="0044334F">
              <w:rPr>
                <w:rFonts w:ascii="Arial" w:hAnsi="Arial" w:cs="Arial"/>
                <w:sz w:val="24"/>
                <w:szCs w:val="24"/>
              </w:rPr>
              <w:lastRenderedPageBreak/>
              <w:t>es de la doctrina social de la Iglesia a diversos contextos.</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8611BB">
            <w:pPr>
              <w:numPr>
                <w:ilvl w:val="0"/>
                <w:numId w:val="3"/>
              </w:numPr>
              <w:spacing w:after="0" w:line="240" w:lineRule="auto"/>
              <w:contextualSpacing/>
              <w:rPr>
                <w:rFonts w:ascii="Arial" w:hAnsi="Arial" w:cs="Arial"/>
                <w:sz w:val="24"/>
                <w:szCs w:val="24"/>
              </w:rPr>
            </w:pPr>
            <w:r w:rsidRPr="0044334F">
              <w:rPr>
                <w:rFonts w:ascii="Arial" w:hAnsi="Arial" w:cs="Arial"/>
                <w:sz w:val="24"/>
                <w:szCs w:val="24"/>
              </w:rPr>
              <w:t>Reconocer y apreciar el cambio que la doctrina social de la Iglesia otorga a la persona y a la vida.</w:t>
            </w:r>
          </w:p>
          <w:p w:rsidR="008611BB" w:rsidRPr="0044334F" w:rsidRDefault="008611BB" w:rsidP="0012024F">
            <w:pPr>
              <w:spacing w:after="160" w:line="259" w:lineRule="auto"/>
              <w:ind w:left="720"/>
              <w:contextualSpacing/>
              <w:rPr>
                <w:rFonts w:ascii="Arial" w:hAnsi="Arial" w:cs="Arial"/>
                <w:sz w:val="24"/>
                <w:szCs w:val="24"/>
              </w:rPr>
            </w:pPr>
          </w:p>
          <w:p w:rsidR="008611BB" w:rsidRPr="0044334F" w:rsidRDefault="008611BB" w:rsidP="008611BB">
            <w:pPr>
              <w:numPr>
                <w:ilvl w:val="0"/>
                <w:numId w:val="3"/>
              </w:numPr>
              <w:spacing w:after="0" w:line="240" w:lineRule="auto"/>
              <w:contextualSpacing/>
              <w:rPr>
                <w:rFonts w:ascii="Arial" w:hAnsi="Arial" w:cs="Arial"/>
                <w:sz w:val="24"/>
                <w:szCs w:val="24"/>
              </w:rPr>
            </w:pPr>
            <w:r w:rsidRPr="0044334F">
              <w:rPr>
                <w:rFonts w:ascii="Arial" w:hAnsi="Arial" w:cs="Arial"/>
                <w:sz w:val="24"/>
                <w:szCs w:val="24"/>
              </w:rPr>
              <w:t>Deducir las consecuencias que implica la doctrina social de la Iglesia en el trabajo, las relaciones internacionales y la economía.</w:t>
            </w:r>
          </w:p>
          <w:p w:rsidR="008611BB" w:rsidRPr="0044334F" w:rsidRDefault="008611BB" w:rsidP="0012024F">
            <w:pPr>
              <w:spacing w:after="160" w:line="259" w:lineRule="auto"/>
              <w:ind w:left="720"/>
              <w:contextualSpacing/>
              <w:rPr>
                <w:rFonts w:ascii="Arial" w:hAnsi="Arial" w:cs="Arial"/>
                <w:sz w:val="24"/>
                <w:szCs w:val="24"/>
              </w:rPr>
            </w:pPr>
          </w:p>
          <w:p w:rsidR="008611BB" w:rsidRPr="0044334F" w:rsidRDefault="008611BB" w:rsidP="0012024F">
            <w:pPr>
              <w:spacing w:after="160" w:line="259" w:lineRule="auto"/>
              <w:ind w:left="720"/>
              <w:contextualSpacing/>
              <w:rPr>
                <w:rFonts w:ascii="Arial" w:hAnsi="Arial" w:cs="Arial"/>
                <w:sz w:val="24"/>
                <w:szCs w:val="24"/>
              </w:rPr>
            </w:pP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1.1 Identifica problemas sociales de finales del siglo XIX. Estudia su evolución hasta la actualidad y analiza las respuestas de la doctrina social de la Iglesia.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2.1 Elabora una definición personal sobre los términos, legal, ético y moral.</w:t>
            </w: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2.2. Explica públicamente las diferencias entre los términos con la ayuda de medios audiovisuales.</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3.1 Comprende y define con palabras personales el significado de bien común, destino universal </w:t>
            </w:r>
            <w:r w:rsidRPr="0044334F">
              <w:rPr>
                <w:rFonts w:ascii="Arial" w:eastAsia="Times New Roman" w:hAnsi="Arial" w:cs="Arial"/>
                <w:sz w:val="24"/>
                <w:szCs w:val="24"/>
              </w:rPr>
              <w:lastRenderedPageBreak/>
              <w:t>de los bienes y subsidiariedad.</w:t>
            </w: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3.2. Aplica a situaciones concretas dichos principios justificando el pensamiento social de la Iglesia.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4.1 Descubre, valora y justifica el sentido humanizador que tiene el trabajo.</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5.1 Propone proyectos o soluciones que podrían llevarse a cabo en las políticas nacionales o internacionales para hacer el mundo más humano.</w:t>
            </w: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I</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I</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I</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B</w:t>
            </w: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lastRenderedPageBreak/>
              <w:t>CL  AA  CSC</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CL  CD  CSC</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CL    CD</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CL  AA  CSC</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 xml:space="preserve">CL  AA  CSC  CEC  </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CL  CSC  CEC</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CL  AA  CSC  SIEE</w:t>
            </w:r>
          </w:p>
        </w:tc>
      </w:tr>
      <w:tr w:rsidR="008611BB" w:rsidRPr="000A657F" w:rsidTr="0012024F">
        <w:tc>
          <w:tcPr>
            <w:tcW w:w="0" w:type="auto"/>
            <w:tcBorders>
              <w:right w:val="nil"/>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b/>
                <w:sz w:val="24"/>
                <w:szCs w:val="24"/>
              </w:rPr>
              <w:lastRenderedPageBreak/>
              <w:t>Relación entre la razón, la ciencia y la fe.</w:t>
            </w:r>
          </w:p>
        </w:tc>
        <w:tc>
          <w:tcPr>
            <w:tcW w:w="0" w:type="auto"/>
            <w:tcBorders>
              <w:left w:val="nil"/>
              <w:right w:val="nil"/>
            </w:tcBorders>
          </w:tcPr>
          <w:p w:rsidR="008611BB" w:rsidRPr="0044334F" w:rsidRDefault="008611BB" w:rsidP="0012024F">
            <w:pPr>
              <w:rPr>
                <w:rFonts w:ascii="Arial" w:eastAsia="Times New Roman" w:hAnsi="Arial" w:cs="Arial"/>
                <w:sz w:val="24"/>
                <w:szCs w:val="24"/>
              </w:rPr>
            </w:pPr>
          </w:p>
        </w:tc>
        <w:tc>
          <w:tcPr>
            <w:tcW w:w="0" w:type="auto"/>
            <w:tcBorders>
              <w:left w:val="nil"/>
              <w:right w:val="nil"/>
            </w:tcBorders>
          </w:tcPr>
          <w:p w:rsidR="008611BB" w:rsidRPr="0044334F" w:rsidRDefault="008611BB" w:rsidP="0012024F">
            <w:pPr>
              <w:rPr>
                <w:rFonts w:ascii="Arial" w:eastAsia="Times New Roman" w:hAnsi="Arial" w:cs="Arial"/>
                <w:sz w:val="24"/>
                <w:szCs w:val="24"/>
              </w:rPr>
            </w:pPr>
          </w:p>
        </w:tc>
        <w:tc>
          <w:tcPr>
            <w:tcW w:w="0" w:type="auto"/>
            <w:tcBorders>
              <w:left w:val="nil"/>
              <w:right w:val="nil"/>
            </w:tcBorders>
          </w:tcPr>
          <w:p w:rsidR="008611BB" w:rsidRPr="0044334F" w:rsidRDefault="008611BB" w:rsidP="0012024F">
            <w:pPr>
              <w:rPr>
                <w:rFonts w:ascii="Arial" w:eastAsia="Times New Roman" w:hAnsi="Arial" w:cs="Arial"/>
                <w:sz w:val="24"/>
                <w:szCs w:val="24"/>
              </w:rPr>
            </w:pPr>
          </w:p>
        </w:tc>
        <w:tc>
          <w:tcPr>
            <w:tcW w:w="0" w:type="auto"/>
            <w:tcBorders>
              <w:left w:val="nil"/>
            </w:tcBorders>
          </w:tcPr>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tc>
      </w:tr>
      <w:tr w:rsidR="008611BB" w:rsidRPr="0044334F" w:rsidTr="0012024F">
        <w:tc>
          <w:tcPr>
            <w:tcW w:w="0" w:type="auto"/>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Formas de conocimiento a lo largo de la historia con las que el ser </w:t>
            </w:r>
            <w:r w:rsidRPr="0044334F">
              <w:rPr>
                <w:rFonts w:ascii="Arial" w:eastAsia="Times New Roman" w:hAnsi="Arial" w:cs="Arial"/>
                <w:sz w:val="24"/>
                <w:szCs w:val="24"/>
              </w:rPr>
              <w:lastRenderedPageBreak/>
              <w:t>humano descubre la realidad y la verdad.</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Recorrido histórico de las relaciones entre la ciencia y la fe.</w:t>
            </w: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Vínculo indisoluble entre ciencia y ética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Aportaciones de los investigadores cristianos a la ciencia y a la técnica en el contexto actual</w:t>
            </w: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1 Conocer y distinguir los </w:t>
            </w:r>
            <w:r w:rsidRPr="0044334F">
              <w:rPr>
                <w:rFonts w:ascii="Arial" w:eastAsia="Times New Roman" w:hAnsi="Arial" w:cs="Arial"/>
                <w:sz w:val="24"/>
                <w:szCs w:val="24"/>
              </w:rPr>
              <w:lastRenderedPageBreak/>
              <w:t>diferentes métodos utilizados por la persona para conocer la verdad.</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2. Conocer y aceptar con respeto los momentos históricos de conflicto entre la ciencia y la fe, sabiendo dar razones justificadas de la actuación de la Iglesia.</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3. Ser consciente de la necesidad de relación entre ciencia y ética para que exista verdadero progreso humano</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4. Reconocer el valor social de las </w:t>
            </w:r>
            <w:r w:rsidRPr="0044334F">
              <w:rPr>
                <w:rFonts w:ascii="Arial" w:eastAsia="Times New Roman" w:hAnsi="Arial" w:cs="Arial"/>
                <w:sz w:val="24"/>
                <w:szCs w:val="24"/>
              </w:rPr>
              <w:lastRenderedPageBreak/>
              <w:t>aportaciones realizadas por investigadores cristianos.</w:t>
            </w:r>
          </w:p>
          <w:p w:rsidR="008611BB" w:rsidRPr="0044334F" w:rsidRDefault="008611BB" w:rsidP="0012024F">
            <w:pPr>
              <w:rPr>
                <w:rFonts w:ascii="Arial" w:eastAsia="Times New Roman" w:hAnsi="Arial" w:cs="Arial"/>
                <w:sz w:val="24"/>
                <w:szCs w:val="24"/>
              </w:rPr>
            </w:pP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 xml:space="preserve">1.1Identifica, a través de fuentes, los diferentes métodos de </w:t>
            </w:r>
            <w:r w:rsidRPr="0044334F">
              <w:rPr>
                <w:rFonts w:ascii="Arial" w:eastAsia="Times New Roman" w:hAnsi="Arial" w:cs="Arial"/>
                <w:sz w:val="24"/>
                <w:szCs w:val="24"/>
              </w:rPr>
              <w:lastRenderedPageBreak/>
              <w:t>conocer la verdad en la filosofía, la teología y la técnica. Distingue qué aspectos de la realidad permite conocer cada método.</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2.1 Se informa con rigor y debate respetuosamente, sobre el caso de Galileo, Servet, etc. Escribe su opinión, justificando razonadamente las causas y consecuencias de dichos conflictos.</w:t>
            </w: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 3.1  Aprende, acepta y respeta que el criterio ético nace del reconocimiento de la dignidad humana.</w:t>
            </w: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 xml:space="preserve">3.2 Analiza casos y debate de manera razonada las consecuencias que se derivan </w:t>
            </w:r>
            <w:r w:rsidRPr="0044334F">
              <w:rPr>
                <w:rFonts w:ascii="Arial" w:eastAsia="Times New Roman" w:hAnsi="Arial" w:cs="Arial"/>
                <w:sz w:val="24"/>
                <w:szCs w:val="24"/>
              </w:rPr>
              <w:lastRenderedPageBreak/>
              <w:t xml:space="preserve">de un uso de la ciencia sin referencia ética. </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4.1. Selecciona, estudia y expone la biografía de un investigador cristiano resaltando sus aportaciones al ámbito de la ciencia y la técnica</w:t>
            </w:r>
          </w:p>
          <w:p w:rsidR="008611BB" w:rsidRPr="0044334F" w:rsidRDefault="008611BB" w:rsidP="0012024F">
            <w:pPr>
              <w:rPr>
                <w:rFonts w:ascii="Arial" w:eastAsia="Times New Roman" w:hAnsi="Arial" w:cs="Arial"/>
                <w:sz w:val="24"/>
                <w:szCs w:val="24"/>
              </w:rPr>
            </w:pP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B</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I</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B</w:t>
            </w:r>
          </w:p>
        </w:tc>
        <w:tc>
          <w:tcPr>
            <w:tcW w:w="0" w:type="auto"/>
            <w:tcBorders>
              <w:bottom w:val="single" w:sz="4" w:space="0" w:color="auto"/>
            </w:tcBorders>
          </w:tcPr>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lastRenderedPageBreak/>
              <w:t>CL  CMCT  AA  CSC  CEC</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r w:rsidRPr="0044334F">
              <w:rPr>
                <w:rFonts w:ascii="Arial" w:eastAsia="Times New Roman" w:hAnsi="Arial" w:cs="Arial"/>
                <w:sz w:val="24"/>
                <w:szCs w:val="24"/>
              </w:rPr>
              <w:t>CL  CMCT  CSC  CEC</w:t>
            </w: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 xml:space="preserve">AA  CSC  CEC </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CL  CMCT  CSC  CEC</w:t>
            </w: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p>
          <w:p w:rsidR="008611BB" w:rsidRPr="0044334F" w:rsidRDefault="008611BB" w:rsidP="0012024F">
            <w:pPr>
              <w:rPr>
                <w:rFonts w:ascii="Arial" w:eastAsia="Times New Roman" w:hAnsi="Arial" w:cs="Arial"/>
                <w:sz w:val="24"/>
                <w:szCs w:val="24"/>
                <w:lang w:val="en-US"/>
              </w:rPr>
            </w:pPr>
            <w:r w:rsidRPr="0044334F">
              <w:rPr>
                <w:rFonts w:ascii="Arial" w:eastAsia="Times New Roman" w:hAnsi="Arial" w:cs="Arial"/>
                <w:sz w:val="24"/>
                <w:szCs w:val="24"/>
                <w:lang w:val="en-US"/>
              </w:rPr>
              <w:t>CL  CMCT  AA  CSC  CEC</w:t>
            </w:r>
          </w:p>
        </w:tc>
      </w:tr>
    </w:tbl>
    <w:p w:rsidR="008611BB" w:rsidRPr="00E244C4" w:rsidRDefault="008611BB" w:rsidP="008611BB">
      <w:pPr>
        <w:rPr>
          <w:sz w:val="28"/>
          <w:szCs w:val="28"/>
        </w:rPr>
      </w:pPr>
      <w:r w:rsidRPr="00E244C4">
        <w:rPr>
          <w:sz w:val="28"/>
          <w:szCs w:val="28"/>
        </w:rPr>
        <w:lastRenderedPageBreak/>
        <w:t>CRITERIOS DE CALIFICACIÓN EN BACHILLERATO</w:t>
      </w:r>
    </w:p>
    <w:p w:rsidR="008611BB" w:rsidRDefault="008611BB" w:rsidP="008611BB">
      <w:pPr>
        <w:rPr>
          <w:sz w:val="28"/>
          <w:szCs w:val="28"/>
        </w:rPr>
      </w:pPr>
      <w:r w:rsidRPr="00E244C4">
        <w:rPr>
          <w:sz w:val="28"/>
          <w:szCs w:val="28"/>
        </w:rPr>
        <w:t xml:space="preserve">Los </w:t>
      </w:r>
      <w:r>
        <w:rPr>
          <w:sz w:val="28"/>
          <w:szCs w:val="28"/>
        </w:rPr>
        <w:t>alumno</w:t>
      </w:r>
      <w:r w:rsidRPr="00E244C4">
        <w:rPr>
          <w:sz w:val="28"/>
          <w:szCs w:val="28"/>
        </w:rPr>
        <w:t>s superar</w:t>
      </w:r>
      <w:r>
        <w:rPr>
          <w:sz w:val="28"/>
          <w:szCs w:val="28"/>
        </w:rPr>
        <w:t>án la materia cuando haya superado los estándares básicos, que suponen el 55 % de la carga. Los estándares intermedios suponen el 35 % y los avanzados el 10 %.</w:t>
      </w:r>
    </w:p>
    <w:p w:rsidR="008611BB" w:rsidRDefault="008611BB" w:rsidP="008611BB">
      <w:pPr>
        <w:rPr>
          <w:sz w:val="28"/>
          <w:szCs w:val="28"/>
        </w:rPr>
      </w:pPr>
      <w:r>
        <w:rPr>
          <w:sz w:val="28"/>
          <w:szCs w:val="28"/>
        </w:rPr>
        <w:t>Las pruebas objetivas y la elaboración de un diario con las tareas y trabajos que vamos realizando serán los elementos encargados de mostrar la consecución de los estándares de aprendizaje.</w:t>
      </w:r>
    </w:p>
    <w:p w:rsidR="0096142D" w:rsidRDefault="0096142D" w:rsidP="008611BB">
      <w:pPr>
        <w:rPr>
          <w:sz w:val="28"/>
          <w:szCs w:val="28"/>
        </w:rPr>
      </w:pPr>
    </w:p>
    <w:p w:rsidR="0096142D" w:rsidRDefault="0096142D" w:rsidP="0096142D">
      <w:pPr>
        <w:rPr>
          <w:rFonts w:ascii="Arial" w:hAnsi="Arial" w:cs="Arial"/>
          <w:b/>
          <w:sz w:val="24"/>
          <w:szCs w:val="24"/>
        </w:rPr>
      </w:pPr>
      <w:r>
        <w:rPr>
          <w:rFonts w:ascii="Arial" w:hAnsi="Arial" w:cs="Arial"/>
          <w:b/>
          <w:sz w:val="24"/>
          <w:szCs w:val="24"/>
        </w:rPr>
        <w:t>INTEGRACIÓN DE LAS COMPETENCIAS CLAVE EN LOS ELEMENTOS CURRICULARES, MEDIANTE LA RELACIÓN ENTRE LOS ESTÁNDARES DE APRENDIZAJE EVALUABLES Y CADA UNA DE LAS COMPETENCIAS.</w:t>
      </w:r>
    </w:p>
    <w:p w:rsidR="0096142D" w:rsidRDefault="0096142D" w:rsidP="0096142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1974"/>
        <w:gridCol w:w="2256"/>
        <w:gridCol w:w="377"/>
        <w:gridCol w:w="2151"/>
      </w:tblGrid>
      <w:tr w:rsidR="0096142D" w:rsidRPr="000D640C" w:rsidTr="0012024F">
        <w:tc>
          <w:tcPr>
            <w:tcW w:w="0" w:type="auto"/>
            <w:tcBorders>
              <w:top w:val="single" w:sz="4" w:space="0" w:color="auto"/>
              <w:left w:val="single" w:sz="4" w:space="0" w:color="auto"/>
              <w:bottom w:val="single" w:sz="4" w:space="0" w:color="auto"/>
              <w:right w:val="nil"/>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t>1º ESO</w:t>
            </w: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r>
      <w:tr w:rsidR="0096142D" w:rsidRPr="000D640C" w:rsidTr="0012024F">
        <w:tc>
          <w:tcPr>
            <w:tcW w:w="0" w:type="auto"/>
            <w:tcBorders>
              <w:top w:val="single" w:sz="4" w:space="0" w:color="auto"/>
              <w:left w:val="single" w:sz="4" w:space="0" w:color="auto"/>
              <w:bottom w:val="single" w:sz="4" w:space="0" w:color="auto"/>
              <w:right w:val="single" w:sz="4" w:space="0" w:color="auto"/>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t>CONTENIDOS</w:t>
            </w:r>
          </w:p>
        </w:tc>
        <w:tc>
          <w:tcPr>
            <w:tcW w:w="0" w:type="auto"/>
            <w:tcBorders>
              <w:top w:val="single" w:sz="4" w:space="0" w:color="auto"/>
              <w:left w:val="single" w:sz="4" w:space="0" w:color="auto"/>
              <w:bottom w:val="single" w:sz="4" w:space="0" w:color="auto"/>
              <w:right w:val="single" w:sz="4" w:space="0" w:color="auto"/>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t>CRIT. DE EVALUACIÓN</w:t>
            </w:r>
          </w:p>
        </w:tc>
        <w:tc>
          <w:tcPr>
            <w:tcW w:w="0" w:type="auto"/>
            <w:tcBorders>
              <w:top w:val="single" w:sz="4" w:space="0" w:color="auto"/>
              <w:left w:val="single" w:sz="4" w:space="0" w:color="auto"/>
              <w:bottom w:val="single" w:sz="4" w:space="0" w:color="auto"/>
              <w:right w:val="single" w:sz="4" w:space="0" w:color="auto"/>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t>ESTÁNDARES DE APRENDIZAJE</w:t>
            </w:r>
          </w:p>
        </w:tc>
        <w:tc>
          <w:tcPr>
            <w:tcW w:w="0" w:type="auto"/>
            <w:tcBorders>
              <w:top w:val="single" w:sz="4" w:space="0" w:color="auto"/>
              <w:left w:val="single" w:sz="4" w:space="0" w:color="auto"/>
              <w:bottom w:val="single" w:sz="4" w:space="0" w:color="auto"/>
              <w:right w:val="single" w:sz="4" w:space="0" w:color="auto"/>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t>P</w:t>
            </w:r>
          </w:p>
        </w:tc>
        <w:tc>
          <w:tcPr>
            <w:tcW w:w="0" w:type="auto"/>
            <w:tcBorders>
              <w:top w:val="single" w:sz="4" w:space="0" w:color="auto"/>
              <w:left w:val="single" w:sz="4" w:space="0" w:color="auto"/>
              <w:bottom w:val="single" w:sz="4" w:space="0" w:color="auto"/>
              <w:right w:val="single" w:sz="4" w:space="0" w:color="auto"/>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t>COMPETENCIAS</w:t>
            </w:r>
          </w:p>
        </w:tc>
      </w:tr>
      <w:tr w:rsidR="0096142D" w:rsidRPr="000D640C" w:rsidTr="0012024F">
        <w:tc>
          <w:tcPr>
            <w:tcW w:w="0" w:type="auto"/>
            <w:tcBorders>
              <w:top w:val="single" w:sz="4" w:space="0" w:color="auto"/>
              <w:left w:val="single" w:sz="4" w:space="0" w:color="auto"/>
              <w:bottom w:val="single" w:sz="4" w:space="0" w:color="auto"/>
              <w:right w:val="nil"/>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t>EL SENTIDO RELIGIOSO DEL HOMBRE.</w:t>
            </w: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r>
      <w:tr w:rsidR="0096142D" w:rsidRPr="000D640C" w:rsidTr="0012024F">
        <w:tc>
          <w:tcPr>
            <w:tcW w:w="0" w:type="auto"/>
            <w:tcBorders>
              <w:top w:val="single" w:sz="4" w:space="0" w:color="auto"/>
              <w:left w:val="single" w:sz="4" w:space="0" w:color="auto"/>
              <w:bottom w:val="single" w:sz="4" w:space="0" w:color="auto"/>
              <w:right w:val="single" w:sz="4" w:space="0" w:color="auto"/>
            </w:tcBorders>
            <w:hideMark/>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 xml:space="preserve">La realidad </w:t>
            </w:r>
            <w:r w:rsidRPr="000D640C">
              <w:rPr>
                <w:rFonts w:ascii="Arial" w:hAnsi="Arial" w:cs="Arial"/>
                <w:color w:val="000000"/>
                <w:sz w:val="24"/>
                <w:szCs w:val="24"/>
              </w:rPr>
              <w:lastRenderedPageBreak/>
              <w:t>creada y los acontecimientos son signo de Dios.</w:t>
            </w: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lastRenderedPageBreak/>
              <w:t xml:space="preserve">1Reconocer y </w:t>
            </w:r>
            <w:r w:rsidRPr="000D640C">
              <w:rPr>
                <w:rFonts w:ascii="Arial" w:hAnsi="Arial" w:cs="Arial"/>
                <w:color w:val="000000"/>
                <w:sz w:val="24"/>
                <w:szCs w:val="24"/>
              </w:rPr>
              <w:lastRenderedPageBreak/>
              <w:t>valorar que la realidad es don de Dios.</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4E34E1" w:rsidRDefault="0096142D" w:rsidP="0012024F">
            <w:pPr>
              <w:pStyle w:val="Prrafodelista"/>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2Contrastar el origen de la creación en los diferentes relatos religiosos acerca de la creación.</w:t>
            </w:r>
          </w:p>
          <w:p w:rsidR="0096142D" w:rsidRPr="004E34E1" w:rsidRDefault="0096142D" w:rsidP="0012024F">
            <w:pPr>
              <w:pStyle w:val="Prrafodelista"/>
              <w:autoSpaceDE w:val="0"/>
              <w:autoSpaceDN w:val="0"/>
              <w:adjustRightInd w:val="0"/>
              <w:spacing w:after="0" w:line="240" w:lineRule="auto"/>
              <w:rPr>
                <w:rFonts w:ascii="Arial" w:hAnsi="Arial" w:cs="Arial"/>
                <w:color w:val="000000"/>
                <w:sz w:val="24"/>
                <w:szCs w:val="24"/>
              </w:rPr>
            </w:pPr>
          </w:p>
          <w:p w:rsidR="0096142D" w:rsidRPr="004E34E1" w:rsidRDefault="0096142D" w:rsidP="0012024F">
            <w:pPr>
              <w:pStyle w:val="Prrafodelista"/>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color w:val="000000"/>
                <w:sz w:val="24"/>
                <w:szCs w:val="24"/>
              </w:rPr>
              <w:t xml:space="preserve"> 3. Diferenciar la explicación teológica y científica de la creación.</w:t>
            </w: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lastRenderedPageBreak/>
              <w:t xml:space="preserve">1.1. Expresa por </w:t>
            </w:r>
            <w:r w:rsidRPr="000D640C">
              <w:rPr>
                <w:rFonts w:ascii="Arial" w:hAnsi="Arial" w:cs="Arial"/>
                <w:color w:val="000000"/>
                <w:sz w:val="24"/>
                <w:szCs w:val="24"/>
              </w:rPr>
              <w:lastRenderedPageBreak/>
              <w:t xml:space="preserve">escrito situaciones en las que queda de manifiesto que la realidad es don de Dios. </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2.1 Relaciona y distingue, explicando con sus palabras, el origen de la creación en los relatos míticos de la antigüedad y el relato bíblico.</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 xml:space="preserve"> </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 xml:space="preserve">3.1 Conoce y señala las diferencias entre la explicación teológica y científica de la creación. </w:t>
            </w:r>
          </w:p>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color w:val="000000"/>
                <w:sz w:val="24"/>
                <w:szCs w:val="24"/>
              </w:rPr>
              <w:t>3.2 Respeta la autonomía existente entre las explicaciones, teológica y científica, de la creación.</w:t>
            </w: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lastRenderedPageBreak/>
              <w:t>B</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I</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I</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lang w:val="en-US"/>
              </w:rPr>
            </w:pPr>
            <w:r w:rsidRPr="000D640C">
              <w:rPr>
                <w:rFonts w:ascii="Arial" w:hAnsi="Arial" w:cs="Arial"/>
                <w:color w:val="000000"/>
                <w:sz w:val="24"/>
                <w:szCs w:val="24"/>
                <w:lang w:val="en-US"/>
              </w:rPr>
              <w:lastRenderedPageBreak/>
              <w:t>AA CSC SIEE</w:t>
            </w: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r w:rsidRPr="000D640C">
              <w:rPr>
                <w:rFonts w:ascii="Arial" w:hAnsi="Arial" w:cs="Arial"/>
                <w:color w:val="000000"/>
                <w:sz w:val="24"/>
                <w:szCs w:val="24"/>
                <w:lang w:val="en-US"/>
              </w:rPr>
              <w:t>CL CD CEC</w:t>
            </w: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r w:rsidRPr="000D640C">
              <w:rPr>
                <w:rFonts w:ascii="Arial" w:hAnsi="Arial" w:cs="Arial"/>
                <w:color w:val="000000"/>
                <w:sz w:val="24"/>
                <w:szCs w:val="24"/>
                <w:lang w:val="en-US"/>
              </w:rPr>
              <w:t>CL  CMCT  AA CEC</w:t>
            </w: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lang w:val="en-US"/>
              </w:rPr>
            </w:pPr>
            <w:r w:rsidRPr="000D640C">
              <w:rPr>
                <w:rFonts w:ascii="Arial" w:hAnsi="Arial" w:cs="Arial"/>
                <w:color w:val="000000"/>
                <w:sz w:val="24"/>
                <w:szCs w:val="24"/>
                <w:lang w:val="en-US"/>
              </w:rPr>
              <w:t>CL    CMCT   AA CEC</w:t>
            </w:r>
          </w:p>
        </w:tc>
      </w:tr>
      <w:tr w:rsidR="0096142D" w:rsidRPr="000D640C" w:rsidTr="0012024F">
        <w:tc>
          <w:tcPr>
            <w:tcW w:w="0" w:type="auto"/>
            <w:tcBorders>
              <w:top w:val="single" w:sz="4" w:space="0" w:color="auto"/>
              <w:left w:val="single" w:sz="4" w:space="0" w:color="auto"/>
              <w:bottom w:val="single" w:sz="4" w:space="0" w:color="auto"/>
              <w:right w:val="nil"/>
            </w:tcBorders>
            <w:hideMark/>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r w:rsidRPr="000D640C">
              <w:rPr>
                <w:rFonts w:ascii="Arial" w:hAnsi="Arial" w:cs="Arial"/>
                <w:b/>
                <w:color w:val="000000"/>
                <w:sz w:val="24"/>
                <w:szCs w:val="24"/>
              </w:rPr>
              <w:lastRenderedPageBreak/>
              <w:t>LA REVELACIÓN: DIOS INTERVIENE EN LA HISTORIA.</w:t>
            </w: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nil"/>
              <w:bottom w:val="single" w:sz="4" w:space="0" w:color="auto"/>
              <w:right w:val="nil"/>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b/>
                <w:color w:val="000000"/>
                <w:sz w:val="24"/>
                <w:szCs w:val="24"/>
              </w:rPr>
            </w:pPr>
          </w:p>
        </w:tc>
      </w:tr>
      <w:tr w:rsidR="0096142D" w:rsidRPr="000D640C" w:rsidTr="0012024F">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La historia de Israel: elección, alianza, monarquía y profetismo.</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ab/>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 xml:space="preserve">1. Conocer, contrastar y apreciar los principales acontecimientos de la historia de Israel. </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 xml:space="preserve">2Señalar e identificar los diferentes modos de comunicación que Dios ha usado en las distintas etapas de la historia de Israel. </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3. Distinguir y comparar el procedimiento con el que Dios se manifiesta en las distintas etapas de la historia de Israel.</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lastRenderedPageBreak/>
              <w:t xml:space="preserve">1.1 Conoce, interpreta y construye una línea del tiempo con los principales acontecimientos y personajes de la historia de Israel. </w:t>
            </w:r>
            <w:r w:rsidRPr="000D640C">
              <w:rPr>
                <w:rFonts w:ascii="Arial" w:hAnsi="Arial" w:cs="Arial"/>
                <w:color w:val="000000"/>
                <w:sz w:val="24"/>
                <w:szCs w:val="24"/>
              </w:rPr>
              <w:tab/>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 xml:space="preserve"> 1.2 Relaciona la historia de Israel con la Historia de la humanidad.</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lastRenderedPageBreak/>
              <w:tab/>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2.1 Busca relatos bíblicos y selecciona gestos y palabras de Dios en los que identifica la manifestación divina.</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3.1 Recuerda y explica constructivamente, de modo oral o por escrito, acciones que reflejan cómo Dios se revela al   pueblo de Israel.</w:t>
            </w: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lastRenderedPageBreak/>
              <w:t>A</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B</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B</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tcPr>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lastRenderedPageBreak/>
              <w:t>CMCT CD AA CEC</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CL CD AA SIEE CEC</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CL    AA</w:t>
            </w: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p>
          <w:p w:rsidR="0096142D" w:rsidRPr="000D640C" w:rsidRDefault="0096142D" w:rsidP="0012024F">
            <w:pPr>
              <w:autoSpaceDE w:val="0"/>
              <w:autoSpaceDN w:val="0"/>
              <w:adjustRightInd w:val="0"/>
              <w:spacing w:after="0" w:line="240" w:lineRule="auto"/>
              <w:rPr>
                <w:rFonts w:ascii="Arial" w:hAnsi="Arial" w:cs="Arial"/>
                <w:color w:val="000000"/>
                <w:sz w:val="24"/>
                <w:szCs w:val="24"/>
              </w:rPr>
            </w:pPr>
            <w:r w:rsidRPr="000D640C">
              <w:rPr>
                <w:rFonts w:ascii="Arial" w:hAnsi="Arial" w:cs="Arial"/>
                <w:color w:val="000000"/>
                <w:sz w:val="24"/>
                <w:szCs w:val="24"/>
              </w:rPr>
              <w:t>CL  CSC   SIEE</w:t>
            </w:r>
          </w:p>
        </w:tc>
      </w:tr>
      <w:tr w:rsidR="0096142D" w:rsidRPr="007F0324" w:rsidTr="0012024F">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lastRenderedPageBreak/>
              <w:t>Jesucristo, cumplimiento de la Historia de la Salvación</w:t>
            </w: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tc>
      </w:tr>
      <w:tr w:rsidR="0096142D" w:rsidRPr="007F0324" w:rsidTr="0012024F">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 xml:space="preserve">La divinidad y humanidad de Jesús. </w:t>
            </w: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Los evangelios: testimonio y anuncio. Composición de los evangelios.</w:t>
            </w: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 xml:space="preserve">1Distinguir en Jesús los rasgos de su naturaleza divina y humana. </w:t>
            </w: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2. Identificar la naturaleza y finalidad de los evangelios.</w:t>
            </w: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3. Conocer y comprender el proceso de formación de los evangelios</w:t>
            </w: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96142D">
            <w:pPr>
              <w:pStyle w:val="Prrafodelista"/>
              <w:numPr>
                <w:ilvl w:val="1"/>
                <w:numId w:val="4"/>
              </w:numPr>
              <w:spacing w:after="0" w:line="240" w:lineRule="auto"/>
              <w:rPr>
                <w:rFonts w:ascii="Arial" w:hAnsi="Arial" w:cs="Arial"/>
                <w:color w:val="000000"/>
                <w:sz w:val="24"/>
                <w:szCs w:val="24"/>
              </w:rPr>
            </w:pPr>
            <w:r w:rsidRPr="007F0324">
              <w:rPr>
                <w:rFonts w:ascii="Arial" w:hAnsi="Arial" w:cs="Arial"/>
                <w:color w:val="000000"/>
                <w:sz w:val="24"/>
                <w:szCs w:val="24"/>
              </w:rPr>
              <w:lastRenderedPageBreak/>
              <w:t xml:space="preserve">Identifica y clasifica de manera justificada las diferencias entre la naturaleza divina y humana de Jesús en los relatos evangélicos.  </w:t>
            </w:r>
          </w:p>
          <w:p w:rsidR="0096142D" w:rsidRPr="007F0324" w:rsidRDefault="0096142D" w:rsidP="0012024F">
            <w:pPr>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 xml:space="preserve"> 2.1 Reconoce a partir de la lectura de los textos evangélicos los rasgos de la persona de Jesús y diseña su perfil.  </w:t>
            </w: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3.1 Ordena y explica con sus palabras los pasos del proceso formativo de los evangelios</w:t>
            </w: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lastRenderedPageBreak/>
              <w:t>A</w:t>
            </w: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B</w:t>
            </w: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I</w:t>
            </w:r>
          </w:p>
        </w:tc>
        <w:tc>
          <w:tcPr>
            <w:tcW w:w="0" w:type="auto"/>
            <w:tcBorders>
              <w:top w:val="single" w:sz="4" w:space="0" w:color="auto"/>
              <w:left w:val="single" w:sz="4" w:space="0" w:color="auto"/>
              <w:bottom w:val="single" w:sz="4" w:space="0" w:color="auto"/>
              <w:right w:val="single" w:sz="4" w:space="0" w:color="auto"/>
            </w:tcBorders>
          </w:tcPr>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r w:rsidRPr="007F0324">
              <w:rPr>
                <w:rFonts w:ascii="Arial" w:hAnsi="Arial" w:cs="Arial"/>
                <w:color w:val="000000"/>
                <w:sz w:val="24"/>
                <w:szCs w:val="24"/>
                <w:lang w:val="en-US"/>
              </w:rPr>
              <w:t>CL  CD   AA   CSC</w:t>
            </w:r>
          </w:p>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r w:rsidRPr="007F0324">
              <w:rPr>
                <w:rFonts w:ascii="Arial" w:hAnsi="Arial" w:cs="Arial"/>
                <w:color w:val="000000"/>
                <w:sz w:val="24"/>
                <w:szCs w:val="24"/>
                <w:lang w:val="en-US"/>
              </w:rPr>
              <w:t>CL  CSC  SIEE  CEC</w:t>
            </w:r>
          </w:p>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7F0324" w:rsidRDefault="0096142D" w:rsidP="0012024F">
            <w:pPr>
              <w:autoSpaceDE w:val="0"/>
              <w:autoSpaceDN w:val="0"/>
              <w:adjustRightInd w:val="0"/>
              <w:spacing w:after="0" w:line="240" w:lineRule="auto"/>
              <w:rPr>
                <w:rFonts w:ascii="Arial" w:hAnsi="Arial" w:cs="Arial"/>
                <w:color w:val="000000"/>
                <w:sz w:val="24"/>
                <w:szCs w:val="24"/>
              </w:rPr>
            </w:pPr>
            <w:r w:rsidRPr="007F0324">
              <w:rPr>
                <w:rFonts w:ascii="Arial" w:hAnsi="Arial" w:cs="Arial"/>
                <w:color w:val="000000"/>
                <w:sz w:val="24"/>
                <w:szCs w:val="24"/>
              </w:rPr>
              <w:t>CL  AA CEC</w:t>
            </w:r>
          </w:p>
        </w:tc>
      </w:tr>
    </w:tbl>
    <w:p w:rsidR="0096142D" w:rsidRPr="007977D7" w:rsidRDefault="0096142D" w:rsidP="0096142D">
      <w:pPr>
        <w:autoSpaceDE w:val="0"/>
        <w:autoSpaceDN w:val="0"/>
        <w:adjustRightInd w:val="0"/>
        <w:spacing w:after="0" w:line="240" w:lineRule="auto"/>
        <w:rPr>
          <w:rFonts w:ascii="Georgia" w:hAnsi="Georgia" w:cs="Georgia"/>
          <w:color w:val="000000"/>
          <w:lang w:eastAsia="es-E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7"/>
        <w:gridCol w:w="1930"/>
        <w:gridCol w:w="2575"/>
        <w:gridCol w:w="377"/>
        <w:gridCol w:w="844"/>
      </w:tblGrid>
      <w:tr w:rsidR="0096142D" w:rsidRPr="00F43E02" w:rsidTr="0012024F">
        <w:tc>
          <w:tcPr>
            <w:tcW w:w="3737" w:type="dxa"/>
            <w:tcBorders>
              <w:top w:val="single" w:sz="4" w:space="0" w:color="auto"/>
              <w:left w:val="single" w:sz="4" w:space="0" w:color="auto"/>
              <w:bottom w:val="single" w:sz="4" w:space="0" w:color="auto"/>
              <w:right w:val="nil"/>
            </w:tcBorders>
            <w:hideMark/>
          </w:tcPr>
          <w:p w:rsidR="0096142D" w:rsidRPr="00F43E02" w:rsidRDefault="0096142D" w:rsidP="0012024F">
            <w:pPr>
              <w:autoSpaceDE w:val="0"/>
              <w:autoSpaceDN w:val="0"/>
              <w:adjustRightInd w:val="0"/>
              <w:spacing w:after="0" w:line="240" w:lineRule="auto"/>
              <w:rPr>
                <w:rFonts w:ascii="Arial" w:hAnsi="Arial" w:cs="Arial"/>
                <w:b/>
                <w:color w:val="000000"/>
                <w:sz w:val="24"/>
                <w:szCs w:val="24"/>
              </w:rPr>
            </w:pPr>
            <w:r w:rsidRPr="00F43E02">
              <w:rPr>
                <w:rFonts w:ascii="Arial" w:hAnsi="Arial" w:cs="Arial"/>
                <w:b/>
                <w:color w:val="000000"/>
                <w:sz w:val="24"/>
                <w:szCs w:val="24"/>
              </w:rPr>
              <w:t>Permanencia de Jesucristo en la Historia de la Iglesia</w:t>
            </w:r>
          </w:p>
        </w:tc>
        <w:tc>
          <w:tcPr>
            <w:tcW w:w="0" w:type="auto"/>
            <w:tcBorders>
              <w:top w:val="single" w:sz="4" w:space="0" w:color="auto"/>
              <w:left w:val="nil"/>
              <w:bottom w:val="single" w:sz="4" w:space="0" w:color="auto"/>
              <w:right w:val="nil"/>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nil"/>
              <w:bottom w:val="single" w:sz="4" w:space="0" w:color="auto"/>
              <w:right w:val="nil"/>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nil"/>
              <w:bottom w:val="single" w:sz="4" w:space="0" w:color="auto"/>
              <w:right w:val="nil"/>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nil"/>
              <w:bottom w:val="single" w:sz="4" w:space="0" w:color="auto"/>
              <w:right w:val="single" w:sz="4" w:space="0" w:color="auto"/>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tc>
      </w:tr>
      <w:tr w:rsidR="0096142D" w:rsidRPr="00F43E02" w:rsidTr="0012024F">
        <w:tc>
          <w:tcPr>
            <w:tcW w:w="3737" w:type="dxa"/>
            <w:tcBorders>
              <w:top w:val="single" w:sz="4" w:space="0" w:color="auto"/>
              <w:left w:val="single" w:sz="4" w:space="0" w:color="auto"/>
              <w:bottom w:val="single" w:sz="4" w:space="0" w:color="auto"/>
              <w:right w:val="single" w:sz="4" w:space="0" w:color="auto"/>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rPr>
            </w:pPr>
            <w:r w:rsidRPr="00F43E02">
              <w:rPr>
                <w:rFonts w:ascii="Arial" w:hAnsi="Arial" w:cs="Arial"/>
                <w:color w:val="000000"/>
                <w:sz w:val="24"/>
                <w:szCs w:val="24"/>
              </w:rPr>
              <w:t xml:space="preserve">La Iglesia, presencia de Jesucristo en la historia. </w:t>
            </w: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r w:rsidRPr="00F43E02">
              <w:rPr>
                <w:rFonts w:ascii="Arial" w:hAnsi="Arial" w:cs="Arial"/>
                <w:color w:val="000000"/>
                <w:sz w:val="24"/>
                <w:szCs w:val="24"/>
              </w:rPr>
              <w:t>El Espíritu Santo edifica continuamente la Iglesia.</w:t>
            </w:r>
          </w:p>
        </w:tc>
        <w:tc>
          <w:tcPr>
            <w:tcW w:w="0" w:type="auto"/>
            <w:tcBorders>
              <w:top w:val="single" w:sz="4" w:space="0" w:color="auto"/>
              <w:left w:val="single" w:sz="4" w:space="0" w:color="auto"/>
              <w:bottom w:val="single" w:sz="4" w:space="0" w:color="auto"/>
              <w:right w:val="single" w:sz="4" w:space="0" w:color="auto"/>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r w:rsidRPr="00F43E02">
              <w:rPr>
                <w:rFonts w:ascii="Arial" w:hAnsi="Arial" w:cs="Arial"/>
                <w:color w:val="000000"/>
                <w:sz w:val="24"/>
                <w:szCs w:val="24"/>
              </w:rPr>
              <w:t xml:space="preserve">1Comprender la presencia de Jesucristo hoy en la Iglesia. </w:t>
            </w: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r w:rsidRPr="00F43E02">
              <w:rPr>
                <w:rFonts w:ascii="Arial" w:hAnsi="Arial" w:cs="Arial"/>
                <w:color w:val="000000"/>
                <w:sz w:val="24"/>
                <w:szCs w:val="24"/>
              </w:rPr>
              <w:t>2. Reconocer que la acción del Espíritu Santo da vida a la Iglesia.</w:t>
            </w: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r w:rsidRPr="004E34E1">
              <w:rPr>
                <w:rFonts w:ascii="Arial" w:hAnsi="Arial" w:cs="Arial"/>
                <w:color w:val="000000"/>
                <w:sz w:val="24"/>
                <w:szCs w:val="24"/>
              </w:rPr>
              <w:t xml:space="preserve">1.1 Señala y explica las distintas formas de presencia de Jesucristo en la Iglesia: sacramentos, palabra de Dios y caridad. </w:t>
            </w: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r w:rsidRPr="004E34E1">
              <w:rPr>
                <w:rFonts w:ascii="Arial" w:hAnsi="Arial" w:cs="Arial"/>
                <w:color w:val="000000"/>
                <w:sz w:val="24"/>
                <w:szCs w:val="24"/>
              </w:rPr>
              <w:t xml:space="preserve"> 2.2 Asocia  los sacramentos con las distintas etapas y momentos de la vida. </w:t>
            </w: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r w:rsidRPr="004E34E1">
              <w:rPr>
                <w:rFonts w:ascii="Arial" w:hAnsi="Arial" w:cs="Arial"/>
                <w:color w:val="000000"/>
                <w:sz w:val="24"/>
                <w:szCs w:val="24"/>
              </w:rPr>
              <w:t xml:space="preserve"> 2.3 Toma conciencia y aprecia la acción del Espíritu para el crecimiento de la persona.</w:t>
            </w:r>
          </w:p>
        </w:tc>
        <w:tc>
          <w:tcPr>
            <w:tcW w:w="0" w:type="auto"/>
            <w:tcBorders>
              <w:top w:val="single" w:sz="4" w:space="0" w:color="auto"/>
              <w:left w:val="single" w:sz="4" w:space="0" w:color="auto"/>
              <w:bottom w:val="single" w:sz="4" w:space="0" w:color="auto"/>
              <w:right w:val="single" w:sz="4" w:space="0" w:color="auto"/>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rPr>
            </w:pPr>
            <w:r w:rsidRPr="00F43E02">
              <w:rPr>
                <w:rFonts w:ascii="Arial" w:hAnsi="Arial" w:cs="Arial"/>
                <w:color w:val="000000"/>
                <w:sz w:val="24"/>
                <w:szCs w:val="24"/>
              </w:rPr>
              <w:t>I</w:t>
            </w: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r w:rsidRPr="00F43E02">
              <w:rPr>
                <w:rFonts w:ascii="Arial" w:hAnsi="Arial" w:cs="Arial"/>
                <w:color w:val="000000"/>
                <w:sz w:val="24"/>
                <w:szCs w:val="24"/>
              </w:rPr>
              <w:t>B</w:t>
            </w: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rPr>
            </w:pPr>
            <w:r w:rsidRPr="00F43E02">
              <w:rPr>
                <w:rFonts w:ascii="Arial" w:hAnsi="Arial" w:cs="Arial"/>
                <w:color w:val="000000"/>
                <w:sz w:val="24"/>
                <w:szCs w:val="24"/>
              </w:rPr>
              <w:t>I</w:t>
            </w:r>
          </w:p>
        </w:tc>
        <w:tc>
          <w:tcPr>
            <w:tcW w:w="0" w:type="auto"/>
            <w:tcBorders>
              <w:top w:val="single" w:sz="4" w:space="0" w:color="auto"/>
              <w:left w:val="single" w:sz="4" w:space="0" w:color="auto"/>
              <w:bottom w:val="single" w:sz="4" w:space="0" w:color="auto"/>
              <w:right w:val="single" w:sz="4" w:space="0" w:color="auto"/>
            </w:tcBorders>
          </w:tcPr>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r w:rsidRPr="00F43E02">
              <w:rPr>
                <w:rFonts w:ascii="Arial" w:hAnsi="Arial" w:cs="Arial"/>
                <w:color w:val="000000"/>
                <w:sz w:val="24"/>
                <w:szCs w:val="24"/>
                <w:lang w:val="en-US"/>
              </w:rPr>
              <w:t>CL  CSC  CEC</w:t>
            </w: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r w:rsidRPr="00F43E02">
              <w:rPr>
                <w:rFonts w:ascii="Arial" w:hAnsi="Arial" w:cs="Arial"/>
                <w:color w:val="000000"/>
                <w:sz w:val="24"/>
                <w:szCs w:val="24"/>
                <w:lang w:val="en-US"/>
              </w:rPr>
              <w:t>SIEE    CEC</w:t>
            </w: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F43E02" w:rsidRDefault="0096142D" w:rsidP="0012024F">
            <w:pPr>
              <w:autoSpaceDE w:val="0"/>
              <w:autoSpaceDN w:val="0"/>
              <w:adjustRightInd w:val="0"/>
              <w:spacing w:after="0" w:line="240" w:lineRule="auto"/>
              <w:rPr>
                <w:rFonts w:ascii="Arial" w:hAnsi="Arial" w:cs="Arial"/>
                <w:color w:val="000000"/>
                <w:sz w:val="24"/>
                <w:szCs w:val="24"/>
                <w:lang w:val="en-US"/>
              </w:rPr>
            </w:pPr>
            <w:r w:rsidRPr="00F43E02">
              <w:rPr>
                <w:rFonts w:ascii="Arial" w:hAnsi="Arial" w:cs="Arial"/>
                <w:color w:val="000000"/>
                <w:sz w:val="24"/>
                <w:szCs w:val="24"/>
                <w:lang w:val="en-US"/>
              </w:rPr>
              <w:t>CD   CSC  SIEE  CEC</w:t>
            </w:r>
          </w:p>
        </w:tc>
      </w:tr>
    </w:tbl>
    <w:p w:rsidR="0096142D" w:rsidRPr="00DC648B" w:rsidRDefault="0096142D" w:rsidP="0096142D">
      <w:pPr>
        <w:autoSpaceDE w:val="0"/>
        <w:autoSpaceDN w:val="0"/>
        <w:adjustRightInd w:val="0"/>
        <w:spacing w:after="0" w:line="240" w:lineRule="auto"/>
        <w:rPr>
          <w:rFonts w:ascii="Georgia" w:hAnsi="Georgia" w:cs="Georgia"/>
          <w:color w:val="000000"/>
          <w:lang w:val="en-US" w:eastAsia="es-ES"/>
        </w:rPr>
      </w:pPr>
    </w:p>
    <w:p w:rsidR="0096142D" w:rsidRDefault="0096142D" w:rsidP="0096142D">
      <w:pPr>
        <w:rPr>
          <w:sz w:val="28"/>
          <w:szCs w:val="28"/>
        </w:rPr>
      </w:pPr>
      <w:r>
        <w:rPr>
          <w:sz w:val="28"/>
          <w:szCs w:val="28"/>
        </w:rPr>
        <w:t>INTEGRACIÓN DE LAS COMPETENCIAS CLAVE EN LOS ELEMENTOS CURRICULARES MEDIANTE LA RELACIÓN ENTRE LOS ESTÁNDARES DE APRENDIZAJE EVALUABLES Y CADA UNA DE LAS COMPETENCIAS.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1"/>
        <w:gridCol w:w="2409"/>
        <w:gridCol w:w="430"/>
        <w:gridCol w:w="2209"/>
        <w:gridCol w:w="58"/>
      </w:tblGrid>
      <w:tr w:rsidR="0096142D" w:rsidRPr="00191F96" w:rsidTr="0012024F">
        <w:trPr>
          <w:gridAfter w:val="1"/>
          <w:wAfter w:w="58" w:type="dxa"/>
        </w:trPr>
        <w:tc>
          <w:tcPr>
            <w:tcW w:w="8697" w:type="dxa"/>
            <w:gridSpan w:val="5"/>
          </w:tcPr>
          <w:p w:rsidR="0096142D" w:rsidRPr="00191F96" w:rsidRDefault="0096142D" w:rsidP="0012024F">
            <w:pPr>
              <w:rPr>
                <w:sz w:val="28"/>
                <w:szCs w:val="28"/>
              </w:rPr>
            </w:pPr>
            <w:r w:rsidRPr="00191F96">
              <w:rPr>
                <w:sz w:val="28"/>
                <w:szCs w:val="28"/>
              </w:rPr>
              <w:t>2º E.S.O.</w:t>
            </w:r>
          </w:p>
        </w:tc>
      </w:tr>
      <w:tr w:rsidR="0096142D" w:rsidRPr="00191F96" w:rsidTr="0012024F">
        <w:trPr>
          <w:gridAfter w:val="1"/>
          <w:wAfter w:w="58" w:type="dxa"/>
        </w:trPr>
        <w:tc>
          <w:tcPr>
            <w:tcW w:w="1808" w:type="dxa"/>
          </w:tcPr>
          <w:p w:rsidR="0096142D" w:rsidRPr="00191F96" w:rsidRDefault="0096142D" w:rsidP="0012024F">
            <w:pPr>
              <w:rPr>
                <w:sz w:val="28"/>
                <w:szCs w:val="28"/>
              </w:rPr>
            </w:pPr>
            <w:r w:rsidRPr="00191F96">
              <w:rPr>
                <w:sz w:val="28"/>
                <w:szCs w:val="28"/>
              </w:rPr>
              <w:t>CONTENIDOS</w:t>
            </w:r>
          </w:p>
        </w:tc>
        <w:tc>
          <w:tcPr>
            <w:tcW w:w="1841" w:type="dxa"/>
          </w:tcPr>
          <w:p w:rsidR="0096142D" w:rsidRPr="00191F96" w:rsidRDefault="0096142D" w:rsidP="0012024F">
            <w:pPr>
              <w:rPr>
                <w:sz w:val="28"/>
                <w:szCs w:val="28"/>
              </w:rPr>
            </w:pPr>
            <w:r w:rsidRPr="00191F96">
              <w:rPr>
                <w:sz w:val="28"/>
                <w:szCs w:val="28"/>
              </w:rPr>
              <w:t>CRITERIOS DE EVALUACIÓN</w:t>
            </w:r>
          </w:p>
        </w:tc>
        <w:tc>
          <w:tcPr>
            <w:tcW w:w="2409" w:type="dxa"/>
          </w:tcPr>
          <w:p w:rsidR="0096142D" w:rsidRPr="00191F96" w:rsidRDefault="0096142D" w:rsidP="0012024F">
            <w:pPr>
              <w:rPr>
                <w:sz w:val="28"/>
                <w:szCs w:val="28"/>
              </w:rPr>
            </w:pPr>
            <w:r w:rsidRPr="00191F96">
              <w:rPr>
                <w:sz w:val="28"/>
                <w:szCs w:val="28"/>
              </w:rPr>
              <w:t>ESTÁNDARES DE APRENDIZAJE</w:t>
            </w:r>
          </w:p>
        </w:tc>
        <w:tc>
          <w:tcPr>
            <w:tcW w:w="430" w:type="dxa"/>
          </w:tcPr>
          <w:p w:rsidR="0096142D" w:rsidRPr="00191F96" w:rsidRDefault="0096142D" w:rsidP="0012024F">
            <w:pPr>
              <w:rPr>
                <w:sz w:val="28"/>
                <w:szCs w:val="28"/>
              </w:rPr>
            </w:pPr>
            <w:r w:rsidRPr="00191F96">
              <w:rPr>
                <w:sz w:val="28"/>
                <w:szCs w:val="28"/>
              </w:rPr>
              <w:t>P</w:t>
            </w:r>
          </w:p>
        </w:tc>
        <w:tc>
          <w:tcPr>
            <w:tcW w:w="2209" w:type="dxa"/>
          </w:tcPr>
          <w:p w:rsidR="0096142D" w:rsidRPr="00191F96" w:rsidRDefault="0096142D" w:rsidP="0012024F">
            <w:pPr>
              <w:rPr>
                <w:sz w:val="28"/>
                <w:szCs w:val="28"/>
              </w:rPr>
            </w:pPr>
            <w:r w:rsidRPr="00191F96">
              <w:rPr>
                <w:sz w:val="28"/>
                <w:szCs w:val="28"/>
              </w:rPr>
              <w:t>COMPETENCIAS</w:t>
            </w:r>
          </w:p>
        </w:tc>
      </w:tr>
      <w:tr w:rsidR="0096142D" w:rsidRPr="00191F96" w:rsidTr="0012024F">
        <w:trPr>
          <w:gridAfter w:val="1"/>
          <w:wAfter w:w="58" w:type="dxa"/>
        </w:trPr>
        <w:tc>
          <w:tcPr>
            <w:tcW w:w="8697" w:type="dxa"/>
            <w:gridSpan w:val="5"/>
          </w:tcPr>
          <w:p w:rsidR="0096142D" w:rsidRPr="00191F96" w:rsidRDefault="0096142D" w:rsidP="0012024F">
            <w:pPr>
              <w:rPr>
                <w:sz w:val="28"/>
                <w:szCs w:val="28"/>
              </w:rPr>
            </w:pPr>
            <w:r w:rsidRPr="00191F96">
              <w:rPr>
                <w:sz w:val="28"/>
                <w:szCs w:val="28"/>
              </w:rPr>
              <w:t>El sentido religioso del hombre</w:t>
            </w:r>
          </w:p>
        </w:tc>
      </w:tr>
      <w:tr w:rsidR="0096142D" w:rsidRPr="00191F96" w:rsidTr="0012024F">
        <w:trPr>
          <w:gridAfter w:val="1"/>
          <w:wAfter w:w="58" w:type="dxa"/>
        </w:trPr>
        <w:tc>
          <w:tcPr>
            <w:tcW w:w="1808" w:type="dxa"/>
          </w:tcPr>
          <w:p w:rsidR="0096142D" w:rsidRPr="00191F96" w:rsidRDefault="0096142D" w:rsidP="0012024F">
            <w:pPr>
              <w:rPr>
                <w:sz w:val="28"/>
                <w:szCs w:val="28"/>
              </w:rPr>
            </w:pPr>
            <w:r w:rsidRPr="00191F96">
              <w:rPr>
                <w:sz w:val="28"/>
                <w:szCs w:val="28"/>
              </w:rPr>
              <w:t xml:space="preserve">La persona humana </w:t>
            </w:r>
            <w:r w:rsidRPr="00191F96">
              <w:rPr>
                <w:sz w:val="28"/>
                <w:szCs w:val="28"/>
              </w:rPr>
              <w:lastRenderedPageBreak/>
              <w:t>criatura de Dios, libre e inteligente.</w:t>
            </w:r>
          </w:p>
        </w:tc>
        <w:tc>
          <w:tcPr>
            <w:tcW w:w="1841" w:type="dxa"/>
          </w:tcPr>
          <w:p w:rsidR="0096142D" w:rsidRPr="00191F96" w:rsidRDefault="0096142D" w:rsidP="0012024F">
            <w:pPr>
              <w:rPr>
                <w:sz w:val="28"/>
                <w:szCs w:val="28"/>
              </w:rPr>
            </w:pPr>
            <w:r w:rsidRPr="00191F96">
              <w:rPr>
                <w:sz w:val="28"/>
                <w:szCs w:val="28"/>
              </w:rPr>
              <w:lastRenderedPageBreak/>
              <w:t xml:space="preserve">Reflexionar sobre la </w:t>
            </w:r>
            <w:r w:rsidRPr="00191F96">
              <w:rPr>
                <w:sz w:val="28"/>
                <w:szCs w:val="28"/>
              </w:rPr>
              <w:lastRenderedPageBreak/>
              <w:t>búsqueda del sentido de la vida.</w:t>
            </w:r>
          </w:p>
        </w:tc>
        <w:tc>
          <w:tcPr>
            <w:tcW w:w="2409" w:type="dxa"/>
          </w:tcPr>
          <w:p w:rsidR="0096142D" w:rsidRPr="00191F96" w:rsidRDefault="0096142D" w:rsidP="0012024F">
            <w:pPr>
              <w:rPr>
                <w:sz w:val="28"/>
                <w:szCs w:val="28"/>
              </w:rPr>
            </w:pPr>
            <w:r w:rsidRPr="00191F96">
              <w:rPr>
                <w:sz w:val="28"/>
                <w:szCs w:val="28"/>
              </w:rPr>
              <w:lastRenderedPageBreak/>
              <w:t xml:space="preserve">Distingue y debate de forma </w:t>
            </w:r>
            <w:r w:rsidRPr="00191F96">
              <w:rPr>
                <w:sz w:val="28"/>
                <w:szCs w:val="28"/>
              </w:rPr>
              <w:lastRenderedPageBreak/>
              <w:t>justificada y respetuosa el origen del ser humano.</w:t>
            </w:r>
          </w:p>
        </w:tc>
        <w:tc>
          <w:tcPr>
            <w:tcW w:w="430" w:type="dxa"/>
          </w:tcPr>
          <w:p w:rsidR="0096142D" w:rsidRPr="00191F96" w:rsidRDefault="0096142D" w:rsidP="0012024F">
            <w:pPr>
              <w:rPr>
                <w:sz w:val="28"/>
                <w:szCs w:val="28"/>
              </w:rPr>
            </w:pPr>
            <w:r w:rsidRPr="00191F96">
              <w:rPr>
                <w:sz w:val="28"/>
                <w:szCs w:val="28"/>
              </w:rPr>
              <w:lastRenderedPageBreak/>
              <w:t>I</w:t>
            </w:r>
          </w:p>
        </w:tc>
        <w:tc>
          <w:tcPr>
            <w:tcW w:w="2209" w:type="dxa"/>
          </w:tcPr>
          <w:p w:rsidR="0096142D" w:rsidRPr="00191F96" w:rsidRDefault="0096142D" w:rsidP="0012024F">
            <w:pPr>
              <w:rPr>
                <w:sz w:val="28"/>
                <w:szCs w:val="28"/>
              </w:rPr>
            </w:pPr>
            <w:r w:rsidRPr="00191F96">
              <w:rPr>
                <w:sz w:val="28"/>
                <w:szCs w:val="28"/>
              </w:rPr>
              <w:t>CL  CSC  SIEE</w:t>
            </w:r>
          </w:p>
        </w:tc>
      </w:tr>
      <w:tr w:rsidR="0096142D" w:rsidRPr="00191F96" w:rsidTr="0012024F">
        <w:trPr>
          <w:gridAfter w:val="1"/>
          <w:wAfter w:w="58" w:type="dxa"/>
        </w:trPr>
        <w:tc>
          <w:tcPr>
            <w:tcW w:w="1808" w:type="dxa"/>
          </w:tcPr>
          <w:p w:rsidR="0096142D" w:rsidRPr="00191F96" w:rsidRDefault="0096142D" w:rsidP="0012024F">
            <w:pPr>
              <w:rPr>
                <w:sz w:val="28"/>
                <w:szCs w:val="28"/>
              </w:rPr>
            </w:pPr>
            <w:r w:rsidRPr="00191F96">
              <w:rPr>
                <w:sz w:val="28"/>
                <w:szCs w:val="28"/>
              </w:rPr>
              <w:lastRenderedPageBreak/>
              <w:t>El fundamento de la dignidad de la persona.</w:t>
            </w:r>
          </w:p>
        </w:tc>
        <w:tc>
          <w:tcPr>
            <w:tcW w:w="1841" w:type="dxa"/>
          </w:tcPr>
          <w:p w:rsidR="0096142D" w:rsidRPr="00191F96" w:rsidRDefault="0096142D" w:rsidP="0012024F">
            <w:pPr>
              <w:rPr>
                <w:sz w:val="28"/>
                <w:szCs w:val="28"/>
              </w:rPr>
            </w:pPr>
            <w:r w:rsidRPr="00191F96">
              <w:rPr>
                <w:sz w:val="28"/>
                <w:szCs w:val="28"/>
              </w:rPr>
              <w:t>Reconocer la necesidad de relación del ser humano con los otros y con Dios.</w:t>
            </w:r>
          </w:p>
        </w:tc>
        <w:tc>
          <w:tcPr>
            <w:tcW w:w="2409" w:type="dxa"/>
          </w:tcPr>
          <w:p w:rsidR="0096142D" w:rsidRPr="00191F96" w:rsidRDefault="0096142D" w:rsidP="0012024F">
            <w:pPr>
              <w:rPr>
                <w:sz w:val="28"/>
                <w:szCs w:val="28"/>
              </w:rPr>
            </w:pPr>
            <w:r w:rsidRPr="00191F96">
              <w:rPr>
                <w:sz w:val="28"/>
                <w:szCs w:val="28"/>
              </w:rPr>
              <w:t>Reconoce, describe y acepta que la persona necesita al otro para alcanzar su identidad a semejanza de Dios.</w:t>
            </w:r>
          </w:p>
          <w:p w:rsidR="0096142D" w:rsidRPr="00191F96" w:rsidRDefault="0096142D" w:rsidP="0012024F">
            <w:pPr>
              <w:rPr>
                <w:sz w:val="28"/>
                <w:szCs w:val="28"/>
              </w:rPr>
            </w:pPr>
            <w:r w:rsidRPr="00191F96">
              <w:rPr>
                <w:sz w:val="28"/>
                <w:szCs w:val="28"/>
              </w:rPr>
              <w:t>Valora en situaciones de su entorno, la dignidad de todo ser humano con independencia de las capacidades físicas, cognitivas, intelectuales, sociales, etc.</w:t>
            </w:r>
          </w:p>
        </w:tc>
        <w:tc>
          <w:tcPr>
            <w:tcW w:w="430" w:type="dxa"/>
          </w:tcPr>
          <w:p w:rsidR="0096142D" w:rsidRPr="00191F96" w:rsidRDefault="0096142D" w:rsidP="0012024F">
            <w:pPr>
              <w:rPr>
                <w:sz w:val="28"/>
                <w:szCs w:val="28"/>
              </w:rPr>
            </w:pPr>
            <w:r w:rsidRPr="00191F96">
              <w:rPr>
                <w:sz w:val="28"/>
                <w:szCs w:val="28"/>
              </w:rPr>
              <w:t>I</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B</w:t>
            </w:r>
          </w:p>
        </w:tc>
        <w:tc>
          <w:tcPr>
            <w:tcW w:w="2209" w:type="dxa"/>
          </w:tcPr>
          <w:p w:rsidR="0096142D" w:rsidRPr="00191F96" w:rsidRDefault="0096142D" w:rsidP="0012024F">
            <w:pPr>
              <w:rPr>
                <w:sz w:val="28"/>
                <w:szCs w:val="28"/>
                <w:lang w:val="en-US"/>
              </w:rPr>
            </w:pPr>
            <w:r w:rsidRPr="00191F96">
              <w:rPr>
                <w:sz w:val="28"/>
                <w:szCs w:val="28"/>
                <w:lang w:val="en-US"/>
              </w:rPr>
              <w:t xml:space="preserve">CL  AA  </w:t>
            </w:r>
          </w:p>
          <w:p w:rsidR="0096142D" w:rsidRPr="00191F96" w:rsidRDefault="0096142D" w:rsidP="0012024F">
            <w:pPr>
              <w:rPr>
                <w:sz w:val="28"/>
                <w:szCs w:val="28"/>
                <w:lang w:val="en-US"/>
              </w:rPr>
            </w:pPr>
            <w:r w:rsidRPr="00191F96">
              <w:rPr>
                <w:sz w:val="28"/>
                <w:szCs w:val="28"/>
                <w:lang w:val="en-US"/>
              </w:rPr>
              <w:t>CSC  CEC</w:t>
            </w:r>
          </w:p>
          <w:p w:rsidR="0096142D" w:rsidRPr="00191F96" w:rsidRDefault="0096142D" w:rsidP="0012024F">
            <w:pPr>
              <w:rPr>
                <w:sz w:val="28"/>
                <w:szCs w:val="28"/>
                <w:lang w:val="en-US"/>
              </w:rPr>
            </w:pPr>
          </w:p>
          <w:p w:rsidR="0096142D" w:rsidRPr="00191F96" w:rsidRDefault="0096142D" w:rsidP="0012024F">
            <w:pPr>
              <w:rPr>
                <w:sz w:val="28"/>
                <w:szCs w:val="28"/>
                <w:lang w:val="en-US"/>
              </w:rPr>
            </w:pPr>
          </w:p>
          <w:p w:rsidR="0096142D" w:rsidRPr="00191F96" w:rsidRDefault="0096142D" w:rsidP="0012024F">
            <w:pPr>
              <w:rPr>
                <w:sz w:val="28"/>
                <w:szCs w:val="28"/>
                <w:lang w:val="en-US"/>
              </w:rPr>
            </w:pPr>
          </w:p>
          <w:p w:rsidR="0096142D" w:rsidRPr="00191F96" w:rsidRDefault="0096142D" w:rsidP="0012024F">
            <w:pPr>
              <w:rPr>
                <w:sz w:val="28"/>
                <w:szCs w:val="28"/>
                <w:lang w:val="en-US"/>
              </w:rPr>
            </w:pPr>
            <w:r w:rsidRPr="00191F96">
              <w:rPr>
                <w:sz w:val="28"/>
                <w:szCs w:val="28"/>
                <w:lang w:val="en-US"/>
              </w:rPr>
              <w:t>AA  CSC</w:t>
            </w:r>
          </w:p>
          <w:p w:rsidR="0096142D" w:rsidRPr="00191F96" w:rsidRDefault="0096142D" w:rsidP="0012024F">
            <w:pPr>
              <w:rPr>
                <w:sz w:val="28"/>
                <w:szCs w:val="28"/>
              </w:rPr>
            </w:pPr>
            <w:r w:rsidRPr="00191F96">
              <w:rPr>
                <w:sz w:val="28"/>
                <w:szCs w:val="28"/>
              </w:rPr>
              <w:t>CEC</w:t>
            </w:r>
          </w:p>
        </w:tc>
      </w:tr>
      <w:tr w:rsidR="0096142D" w:rsidRPr="00191F96" w:rsidTr="0012024F">
        <w:trPr>
          <w:gridAfter w:val="1"/>
          <w:wAfter w:w="58" w:type="dxa"/>
        </w:trPr>
        <w:tc>
          <w:tcPr>
            <w:tcW w:w="1808" w:type="dxa"/>
          </w:tcPr>
          <w:p w:rsidR="0096142D" w:rsidRPr="00191F96" w:rsidRDefault="0096142D" w:rsidP="0012024F">
            <w:pPr>
              <w:rPr>
                <w:sz w:val="28"/>
                <w:szCs w:val="28"/>
              </w:rPr>
            </w:pPr>
            <w:r w:rsidRPr="00191F96">
              <w:rPr>
                <w:sz w:val="28"/>
                <w:szCs w:val="28"/>
              </w:rPr>
              <w:t>“</w:t>
            </w:r>
          </w:p>
        </w:tc>
        <w:tc>
          <w:tcPr>
            <w:tcW w:w="1841" w:type="dxa"/>
          </w:tcPr>
          <w:p w:rsidR="0096142D" w:rsidRPr="00191F96" w:rsidRDefault="0096142D" w:rsidP="0012024F">
            <w:pPr>
              <w:rPr>
                <w:sz w:val="28"/>
                <w:szCs w:val="28"/>
              </w:rPr>
            </w:pPr>
            <w:r w:rsidRPr="00191F96">
              <w:rPr>
                <w:sz w:val="28"/>
                <w:szCs w:val="28"/>
              </w:rPr>
              <w:t>Entender el sentido y finalidad de la acción humana.</w:t>
            </w:r>
          </w:p>
        </w:tc>
        <w:tc>
          <w:tcPr>
            <w:tcW w:w="2409" w:type="dxa"/>
          </w:tcPr>
          <w:p w:rsidR="0096142D" w:rsidRPr="00191F96" w:rsidRDefault="0096142D" w:rsidP="0012024F">
            <w:pPr>
              <w:rPr>
                <w:sz w:val="28"/>
                <w:szCs w:val="28"/>
              </w:rPr>
            </w:pPr>
            <w:r w:rsidRPr="00191F96">
              <w:rPr>
                <w:sz w:val="28"/>
                <w:szCs w:val="28"/>
              </w:rPr>
              <w:t>Clasifica acciones del ser humano que respetan o destruyen la creación, la vida.</w:t>
            </w:r>
          </w:p>
          <w:p w:rsidR="0096142D" w:rsidRPr="00191F96" w:rsidRDefault="0096142D" w:rsidP="0012024F">
            <w:pPr>
              <w:rPr>
                <w:sz w:val="28"/>
                <w:szCs w:val="28"/>
              </w:rPr>
            </w:pPr>
            <w:r w:rsidRPr="00191F96">
              <w:rPr>
                <w:sz w:val="28"/>
                <w:szCs w:val="28"/>
              </w:rPr>
              <w:t xml:space="preserve">Diseña en pequeño grupo un plan de colaboración con su centro educativo en el que se incluyan al </w:t>
            </w:r>
            <w:r w:rsidRPr="00191F96">
              <w:rPr>
                <w:sz w:val="28"/>
                <w:szCs w:val="28"/>
              </w:rPr>
              <w:lastRenderedPageBreak/>
              <w:t>menos  cinco necesidades y las posibles soluciones  que el propio grupo llevaría a cabo.</w:t>
            </w:r>
          </w:p>
        </w:tc>
        <w:tc>
          <w:tcPr>
            <w:tcW w:w="430" w:type="dxa"/>
          </w:tcPr>
          <w:p w:rsidR="0096142D" w:rsidRPr="00191F96" w:rsidRDefault="0096142D" w:rsidP="0012024F">
            <w:pPr>
              <w:rPr>
                <w:sz w:val="28"/>
                <w:szCs w:val="28"/>
              </w:rPr>
            </w:pPr>
            <w:r w:rsidRPr="00191F96">
              <w:rPr>
                <w:sz w:val="28"/>
                <w:szCs w:val="28"/>
              </w:rPr>
              <w:lastRenderedPageBreak/>
              <w:t>B</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I</w:t>
            </w:r>
          </w:p>
        </w:tc>
        <w:tc>
          <w:tcPr>
            <w:tcW w:w="2209" w:type="dxa"/>
          </w:tcPr>
          <w:p w:rsidR="0096142D" w:rsidRPr="00191F96" w:rsidRDefault="0096142D" w:rsidP="0012024F">
            <w:pPr>
              <w:rPr>
                <w:sz w:val="28"/>
                <w:szCs w:val="28"/>
                <w:lang w:val="en-US"/>
              </w:rPr>
            </w:pPr>
            <w:r w:rsidRPr="00191F96">
              <w:rPr>
                <w:sz w:val="28"/>
                <w:szCs w:val="28"/>
                <w:lang w:val="en-US"/>
              </w:rPr>
              <w:t>CSC  SIEE</w:t>
            </w:r>
          </w:p>
          <w:p w:rsidR="0096142D" w:rsidRPr="00191F96" w:rsidRDefault="0096142D" w:rsidP="0012024F">
            <w:pPr>
              <w:rPr>
                <w:sz w:val="28"/>
                <w:szCs w:val="28"/>
                <w:lang w:val="en-US"/>
              </w:rPr>
            </w:pPr>
            <w:r w:rsidRPr="00191F96">
              <w:rPr>
                <w:sz w:val="28"/>
                <w:szCs w:val="28"/>
                <w:lang w:val="en-US"/>
              </w:rPr>
              <w:t>CEC</w:t>
            </w:r>
          </w:p>
          <w:p w:rsidR="0096142D" w:rsidRPr="00191F96" w:rsidRDefault="0096142D" w:rsidP="0012024F">
            <w:pPr>
              <w:rPr>
                <w:sz w:val="28"/>
                <w:szCs w:val="28"/>
                <w:lang w:val="en-US"/>
              </w:rPr>
            </w:pPr>
          </w:p>
          <w:p w:rsidR="0096142D" w:rsidRPr="00191F96" w:rsidRDefault="0096142D" w:rsidP="0012024F">
            <w:pPr>
              <w:rPr>
                <w:sz w:val="28"/>
                <w:szCs w:val="28"/>
                <w:lang w:val="en-US"/>
              </w:rPr>
            </w:pPr>
          </w:p>
          <w:p w:rsidR="0096142D" w:rsidRPr="00191F96" w:rsidRDefault="0096142D" w:rsidP="0012024F">
            <w:pPr>
              <w:rPr>
                <w:sz w:val="28"/>
                <w:szCs w:val="28"/>
                <w:lang w:val="en-US"/>
              </w:rPr>
            </w:pPr>
            <w:r w:rsidRPr="00191F96">
              <w:rPr>
                <w:sz w:val="28"/>
                <w:szCs w:val="28"/>
                <w:lang w:val="en-US"/>
              </w:rPr>
              <w:t>CMCT  SIEE</w:t>
            </w:r>
          </w:p>
        </w:tc>
      </w:tr>
      <w:tr w:rsidR="0096142D" w:rsidRPr="00191F96" w:rsidTr="0012024F">
        <w:trPr>
          <w:gridAfter w:val="1"/>
          <w:wAfter w:w="58" w:type="dxa"/>
        </w:trPr>
        <w:tc>
          <w:tcPr>
            <w:tcW w:w="8697" w:type="dxa"/>
            <w:gridSpan w:val="5"/>
          </w:tcPr>
          <w:p w:rsidR="0096142D" w:rsidRPr="00191F96" w:rsidRDefault="0096142D" w:rsidP="0012024F">
            <w:pPr>
              <w:rPr>
                <w:sz w:val="28"/>
                <w:szCs w:val="28"/>
              </w:rPr>
            </w:pPr>
            <w:r w:rsidRPr="00191F96">
              <w:rPr>
                <w:sz w:val="28"/>
                <w:szCs w:val="28"/>
              </w:rPr>
              <w:lastRenderedPageBreak/>
              <w:t>La revelación: Dios interviene en la historia.</w:t>
            </w:r>
          </w:p>
        </w:tc>
      </w:tr>
      <w:tr w:rsidR="0096142D" w:rsidRPr="00191F96" w:rsidTr="0012024F">
        <w:trPr>
          <w:trHeight w:val="443"/>
        </w:trPr>
        <w:tc>
          <w:tcPr>
            <w:tcW w:w="1808" w:type="dxa"/>
          </w:tcPr>
          <w:p w:rsidR="0096142D" w:rsidRPr="00191F96" w:rsidRDefault="0096142D" w:rsidP="0012024F">
            <w:pPr>
              <w:rPr>
                <w:sz w:val="28"/>
                <w:szCs w:val="28"/>
              </w:rPr>
            </w:pPr>
            <w:r w:rsidRPr="00191F96">
              <w:rPr>
                <w:sz w:val="28"/>
                <w:szCs w:val="28"/>
              </w:rPr>
              <w:t>Aceptación de la revelación: la fe.</w:t>
            </w:r>
          </w:p>
        </w:tc>
        <w:tc>
          <w:tcPr>
            <w:tcW w:w="1841" w:type="dxa"/>
          </w:tcPr>
          <w:p w:rsidR="0096142D" w:rsidRPr="00191F96" w:rsidRDefault="0096142D" w:rsidP="0012024F">
            <w:pPr>
              <w:rPr>
                <w:sz w:val="28"/>
                <w:szCs w:val="28"/>
              </w:rPr>
            </w:pPr>
            <w:r w:rsidRPr="00191F96">
              <w:rPr>
                <w:sz w:val="28"/>
                <w:szCs w:val="28"/>
              </w:rPr>
              <w:t>Conocer y aceptar que Dios se revela en la historia.</w:t>
            </w:r>
          </w:p>
        </w:tc>
        <w:tc>
          <w:tcPr>
            <w:tcW w:w="2409" w:type="dxa"/>
          </w:tcPr>
          <w:p w:rsidR="0096142D" w:rsidRPr="00191F96" w:rsidRDefault="0096142D" w:rsidP="0012024F">
            <w:pPr>
              <w:rPr>
                <w:sz w:val="28"/>
                <w:szCs w:val="28"/>
              </w:rPr>
            </w:pPr>
            <w:r w:rsidRPr="00191F96">
              <w:rPr>
                <w:sz w:val="28"/>
                <w:szCs w:val="28"/>
              </w:rPr>
              <w:t>Busca y elige personajes significativos del pueblo de Israel y analiza su respuesta de fe.</w:t>
            </w:r>
          </w:p>
          <w:p w:rsidR="0096142D" w:rsidRPr="00191F96" w:rsidRDefault="0096142D" w:rsidP="0012024F">
            <w:pPr>
              <w:rPr>
                <w:sz w:val="28"/>
                <w:szCs w:val="28"/>
              </w:rPr>
            </w:pPr>
            <w:r w:rsidRPr="00191F96">
              <w:rPr>
                <w:sz w:val="28"/>
                <w:szCs w:val="28"/>
              </w:rPr>
              <w:t>Se interesa por conocer y valora la respuesta de fe al Dios que se revela.</w:t>
            </w:r>
          </w:p>
        </w:tc>
        <w:tc>
          <w:tcPr>
            <w:tcW w:w="430" w:type="dxa"/>
          </w:tcPr>
          <w:p w:rsidR="0096142D" w:rsidRPr="00191F96" w:rsidRDefault="0096142D" w:rsidP="0012024F">
            <w:pPr>
              <w:rPr>
                <w:sz w:val="28"/>
                <w:szCs w:val="28"/>
              </w:rPr>
            </w:pPr>
            <w:r w:rsidRPr="00191F96">
              <w:rPr>
                <w:sz w:val="28"/>
                <w:szCs w:val="28"/>
              </w:rPr>
              <w:t>B</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B</w:t>
            </w:r>
          </w:p>
        </w:tc>
        <w:tc>
          <w:tcPr>
            <w:tcW w:w="2267" w:type="dxa"/>
            <w:gridSpan w:val="2"/>
          </w:tcPr>
          <w:p w:rsidR="0096142D" w:rsidRPr="00191F96" w:rsidRDefault="0096142D" w:rsidP="0012024F">
            <w:pPr>
              <w:rPr>
                <w:sz w:val="28"/>
                <w:szCs w:val="28"/>
              </w:rPr>
            </w:pPr>
            <w:r w:rsidRPr="00191F96">
              <w:rPr>
                <w:sz w:val="28"/>
                <w:szCs w:val="28"/>
              </w:rPr>
              <w:t>CL  AA  CEC</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AA  SIEE  CEC</w:t>
            </w:r>
          </w:p>
        </w:tc>
      </w:tr>
      <w:tr w:rsidR="0096142D" w:rsidRPr="00191F96" w:rsidTr="0012024F">
        <w:tc>
          <w:tcPr>
            <w:tcW w:w="1808" w:type="dxa"/>
          </w:tcPr>
          <w:p w:rsidR="0096142D" w:rsidRPr="00191F96" w:rsidRDefault="0096142D" w:rsidP="0012024F">
            <w:pPr>
              <w:rPr>
                <w:sz w:val="28"/>
                <w:szCs w:val="28"/>
                <w:highlight w:val="yellow"/>
              </w:rPr>
            </w:pPr>
            <w:r w:rsidRPr="00191F96">
              <w:rPr>
                <w:sz w:val="28"/>
                <w:szCs w:val="28"/>
                <w:highlight w:val="yellow"/>
              </w:rPr>
              <w:t>“</w:t>
            </w:r>
          </w:p>
        </w:tc>
        <w:tc>
          <w:tcPr>
            <w:tcW w:w="1841" w:type="dxa"/>
          </w:tcPr>
          <w:p w:rsidR="0096142D" w:rsidRPr="00191F96" w:rsidRDefault="0096142D" w:rsidP="0012024F">
            <w:pPr>
              <w:rPr>
                <w:sz w:val="28"/>
                <w:szCs w:val="28"/>
              </w:rPr>
            </w:pPr>
            <w:r w:rsidRPr="00191F96">
              <w:rPr>
                <w:sz w:val="28"/>
                <w:szCs w:val="28"/>
              </w:rPr>
              <w:t>Conocer y respetar los criterios del Magisterio de la Iglesia en torno a la interpretación bíblica.</w:t>
            </w:r>
          </w:p>
        </w:tc>
        <w:tc>
          <w:tcPr>
            <w:tcW w:w="2409" w:type="dxa"/>
          </w:tcPr>
          <w:p w:rsidR="0096142D" w:rsidRPr="00191F96" w:rsidRDefault="0096142D" w:rsidP="0012024F">
            <w:pPr>
              <w:rPr>
                <w:sz w:val="28"/>
                <w:szCs w:val="28"/>
              </w:rPr>
            </w:pPr>
            <w:r w:rsidRPr="00191F96">
              <w:rPr>
                <w:sz w:val="28"/>
                <w:szCs w:val="28"/>
              </w:rPr>
              <w:t>Lee, localiza y esquematiza los criterios recogidos en la Dei Verbum en torno a la interpretación de la Biblia valorándolos como necesarios.</w:t>
            </w:r>
          </w:p>
        </w:tc>
        <w:tc>
          <w:tcPr>
            <w:tcW w:w="430" w:type="dxa"/>
          </w:tcPr>
          <w:p w:rsidR="0096142D" w:rsidRPr="00191F96" w:rsidRDefault="0096142D" w:rsidP="0012024F">
            <w:pPr>
              <w:rPr>
                <w:sz w:val="28"/>
                <w:szCs w:val="28"/>
              </w:rPr>
            </w:pPr>
            <w:r w:rsidRPr="00191F96">
              <w:rPr>
                <w:sz w:val="28"/>
                <w:szCs w:val="28"/>
              </w:rPr>
              <w:t>A</w:t>
            </w:r>
          </w:p>
        </w:tc>
        <w:tc>
          <w:tcPr>
            <w:tcW w:w="2267" w:type="dxa"/>
            <w:gridSpan w:val="2"/>
          </w:tcPr>
          <w:p w:rsidR="0096142D" w:rsidRPr="00191F96" w:rsidRDefault="0096142D" w:rsidP="0012024F">
            <w:pPr>
              <w:rPr>
                <w:sz w:val="28"/>
                <w:szCs w:val="28"/>
              </w:rPr>
            </w:pPr>
            <w:r w:rsidRPr="00191F96">
              <w:rPr>
                <w:sz w:val="28"/>
                <w:szCs w:val="28"/>
              </w:rPr>
              <w:t>CL  SIE</w:t>
            </w:r>
          </w:p>
        </w:tc>
      </w:tr>
      <w:tr w:rsidR="0096142D" w:rsidRPr="00191F96" w:rsidTr="0012024F">
        <w:tc>
          <w:tcPr>
            <w:tcW w:w="1808" w:type="dxa"/>
          </w:tcPr>
          <w:p w:rsidR="0096142D" w:rsidRPr="00191F96" w:rsidRDefault="0096142D" w:rsidP="0012024F">
            <w:pPr>
              <w:rPr>
                <w:sz w:val="28"/>
                <w:szCs w:val="28"/>
                <w:highlight w:val="yellow"/>
              </w:rPr>
            </w:pPr>
            <w:r w:rsidRPr="00191F96">
              <w:rPr>
                <w:sz w:val="28"/>
                <w:szCs w:val="28"/>
              </w:rPr>
              <w:t>“</w:t>
            </w:r>
          </w:p>
        </w:tc>
        <w:tc>
          <w:tcPr>
            <w:tcW w:w="1841" w:type="dxa"/>
          </w:tcPr>
          <w:p w:rsidR="0096142D" w:rsidRPr="00191F96" w:rsidRDefault="0096142D" w:rsidP="0012024F">
            <w:pPr>
              <w:rPr>
                <w:sz w:val="28"/>
                <w:szCs w:val="28"/>
              </w:rPr>
            </w:pPr>
            <w:r w:rsidRPr="00191F96">
              <w:rPr>
                <w:sz w:val="28"/>
                <w:szCs w:val="28"/>
              </w:rPr>
              <w:t>Reconocer en la inspiración el origen de la sacralidad del texto bíblico.</w:t>
            </w:r>
          </w:p>
        </w:tc>
        <w:tc>
          <w:tcPr>
            <w:tcW w:w="2409" w:type="dxa"/>
          </w:tcPr>
          <w:p w:rsidR="0096142D" w:rsidRPr="00191F96" w:rsidRDefault="0096142D" w:rsidP="0012024F">
            <w:pPr>
              <w:rPr>
                <w:sz w:val="28"/>
                <w:szCs w:val="28"/>
              </w:rPr>
            </w:pPr>
            <w:r w:rsidRPr="00191F96">
              <w:rPr>
                <w:sz w:val="28"/>
                <w:szCs w:val="28"/>
              </w:rPr>
              <w:t>Distingue y señala en textos bíblicos la presencia de un Dios que se comunica.</w:t>
            </w:r>
          </w:p>
          <w:p w:rsidR="0096142D" w:rsidRPr="00191F96" w:rsidRDefault="0096142D" w:rsidP="0012024F">
            <w:pPr>
              <w:rPr>
                <w:sz w:val="28"/>
                <w:szCs w:val="28"/>
              </w:rPr>
            </w:pPr>
            <w:r w:rsidRPr="00191F96">
              <w:rPr>
                <w:sz w:val="28"/>
                <w:szCs w:val="28"/>
              </w:rPr>
              <w:t xml:space="preserve">Conoce y justifica </w:t>
            </w:r>
            <w:r w:rsidRPr="00191F96">
              <w:rPr>
                <w:sz w:val="28"/>
                <w:szCs w:val="28"/>
              </w:rPr>
              <w:lastRenderedPageBreak/>
              <w:t>por escrito la existencia en los Libros Sagrados el autor divino y el autor humano.</w:t>
            </w:r>
          </w:p>
          <w:p w:rsidR="0096142D" w:rsidRPr="00191F96" w:rsidRDefault="0096142D" w:rsidP="0012024F">
            <w:pPr>
              <w:rPr>
                <w:sz w:val="28"/>
                <w:szCs w:val="28"/>
              </w:rPr>
            </w:pPr>
            <w:r w:rsidRPr="00191F96">
              <w:rPr>
                <w:sz w:val="28"/>
                <w:szCs w:val="28"/>
              </w:rPr>
              <w:t>Confecciona materiales donde se expresan los momentos relevantes de la historia salvífica y los relaciona con las verdades de fe formuladas en el Credo.</w:t>
            </w:r>
          </w:p>
          <w:p w:rsidR="0096142D" w:rsidRPr="00191F96" w:rsidRDefault="0096142D" w:rsidP="0012024F">
            <w:pPr>
              <w:rPr>
                <w:sz w:val="28"/>
                <w:szCs w:val="28"/>
              </w:rPr>
            </w:pPr>
            <w:r w:rsidRPr="00191F96">
              <w:rPr>
                <w:sz w:val="28"/>
                <w:szCs w:val="28"/>
              </w:rPr>
              <w:t>Conoce y describe las características del Dios cristiano.</w:t>
            </w:r>
          </w:p>
          <w:p w:rsidR="0096142D" w:rsidRPr="00191F96" w:rsidRDefault="0096142D" w:rsidP="0012024F">
            <w:pPr>
              <w:rPr>
                <w:sz w:val="28"/>
                <w:szCs w:val="28"/>
              </w:rPr>
            </w:pPr>
            <w:r w:rsidRPr="00191F96">
              <w:rPr>
                <w:sz w:val="28"/>
                <w:szCs w:val="28"/>
              </w:rPr>
              <w:t>Distingue y señala en textos bíblicos la presencia de un Dios que se comunica, justificando la selección de los textos.</w:t>
            </w:r>
          </w:p>
        </w:tc>
        <w:tc>
          <w:tcPr>
            <w:tcW w:w="430" w:type="dxa"/>
          </w:tcPr>
          <w:p w:rsidR="0096142D" w:rsidRPr="00191F96" w:rsidRDefault="0096142D" w:rsidP="0012024F">
            <w:pPr>
              <w:rPr>
                <w:sz w:val="28"/>
                <w:szCs w:val="28"/>
              </w:rPr>
            </w:pPr>
            <w:r w:rsidRPr="00191F96">
              <w:rPr>
                <w:sz w:val="28"/>
                <w:szCs w:val="28"/>
              </w:rPr>
              <w:lastRenderedPageBreak/>
              <w:t>A</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lastRenderedPageBreak/>
              <w:t>I</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I</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B</w:t>
            </w: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A</w:t>
            </w:r>
          </w:p>
        </w:tc>
        <w:tc>
          <w:tcPr>
            <w:tcW w:w="2267" w:type="dxa"/>
            <w:gridSpan w:val="2"/>
          </w:tcPr>
          <w:p w:rsidR="0096142D" w:rsidRPr="00191F96" w:rsidRDefault="0096142D" w:rsidP="0012024F">
            <w:pPr>
              <w:rPr>
                <w:sz w:val="28"/>
                <w:szCs w:val="28"/>
              </w:rPr>
            </w:pPr>
            <w:r w:rsidRPr="00191F96">
              <w:rPr>
                <w:sz w:val="28"/>
                <w:szCs w:val="28"/>
              </w:rPr>
              <w:lastRenderedPageBreak/>
              <w:t>CL  AA  CSC</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lastRenderedPageBreak/>
              <w:t>CL  AA</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CD  SIEE</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lang w:val="en-US"/>
              </w:rPr>
            </w:pPr>
            <w:r w:rsidRPr="00191F96">
              <w:rPr>
                <w:sz w:val="28"/>
                <w:szCs w:val="28"/>
                <w:lang w:val="en-US"/>
              </w:rPr>
              <w:t>CL   CEC</w:t>
            </w:r>
          </w:p>
          <w:p w:rsidR="0096142D" w:rsidRPr="00191F96" w:rsidRDefault="0096142D" w:rsidP="0012024F">
            <w:pPr>
              <w:rPr>
                <w:sz w:val="28"/>
                <w:szCs w:val="28"/>
                <w:lang w:val="en-US"/>
              </w:rPr>
            </w:pPr>
          </w:p>
          <w:p w:rsidR="0096142D" w:rsidRPr="00191F96" w:rsidRDefault="0096142D" w:rsidP="0012024F">
            <w:pPr>
              <w:rPr>
                <w:sz w:val="28"/>
                <w:szCs w:val="28"/>
                <w:lang w:val="en-US"/>
              </w:rPr>
            </w:pPr>
            <w:r w:rsidRPr="00191F96">
              <w:rPr>
                <w:sz w:val="28"/>
                <w:szCs w:val="28"/>
                <w:lang w:val="en-US"/>
              </w:rPr>
              <w:t>CL   AA</w:t>
            </w:r>
          </w:p>
          <w:p w:rsidR="0096142D" w:rsidRPr="00191F96" w:rsidRDefault="0096142D" w:rsidP="0012024F">
            <w:pPr>
              <w:rPr>
                <w:sz w:val="28"/>
                <w:szCs w:val="28"/>
                <w:lang w:val="en-US"/>
              </w:rPr>
            </w:pPr>
            <w:r w:rsidRPr="00191F96">
              <w:rPr>
                <w:sz w:val="28"/>
                <w:szCs w:val="28"/>
                <w:lang w:val="en-US"/>
              </w:rPr>
              <w:t>CSC</w:t>
            </w:r>
          </w:p>
        </w:tc>
      </w:tr>
      <w:tr w:rsidR="0096142D" w:rsidRPr="00191F96" w:rsidTr="0012024F">
        <w:tc>
          <w:tcPr>
            <w:tcW w:w="8755" w:type="dxa"/>
            <w:gridSpan w:val="6"/>
          </w:tcPr>
          <w:p w:rsidR="0096142D" w:rsidRPr="00191F96" w:rsidRDefault="0096142D" w:rsidP="0012024F">
            <w:pPr>
              <w:rPr>
                <w:sz w:val="28"/>
                <w:szCs w:val="28"/>
              </w:rPr>
            </w:pPr>
            <w:r w:rsidRPr="00191F96">
              <w:rPr>
                <w:sz w:val="28"/>
                <w:szCs w:val="28"/>
              </w:rPr>
              <w:lastRenderedPageBreak/>
              <w:t>Jesucristo, cumplimiento en la Historia de la Salvación</w:t>
            </w:r>
          </w:p>
        </w:tc>
      </w:tr>
      <w:tr w:rsidR="0096142D" w:rsidRPr="00191F96" w:rsidTr="0012024F">
        <w:tc>
          <w:tcPr>
            <w:tcW w:w="1808" w:type="dxa"/>
          </w:tcPr>
          <w:p w:rsidR="0096142D" w:rsidRPr="00191F96" w:rsidRDefault="0096142D" w:rsidP="0012024F">
            <w:pPr>
              <w:rPr>
                <w:sz w:val="28"/>
                <w:szCs w:val="28"/>
              </w:rPr>
            </w:pPr>
            <w:r w:rsidRPr="00191F96">
              <w:rPr>
                <w:sz w:val="28"/>
                <w:szCs w:val="28"/>
              </w:rPr>
              <w:t>Dios se revela en Jesucristo.</w:t>
            </w:r>
          </w:p>
        </w:tc>
        <w:tc>
          <w:tcPr>
            <w:tcW w:w="1841" w:type="dxa"/>
          </w:tcPr>
          <w:p w:rsidR="0096142D" w:rsidRPr="00191F96" w:rsidRDefault="0096142D" w:rsidP="0012024F">
            <w:pPr>
              <w:rPr>
                <w:sz w:val="28"/>
                <w:szCs w:val="28"/>
              </w:rPr>
            </w:pPr>
            <w:r w:rsidRPr="00191F96">
              <w:rPr>
                <w:sz w:val="28"/>
                <w:szCs w:val="28"/>
              </w:rPr>
              <w:t xml:space="preserve">Mostrar interés por reconocer el carácter relacional de </w:t>
            </w:r>
            <w:r w:rsidRPr="00191F96">
              <w:rPr>
                <w:sz w:val="28"/>
                <w:szCs w:val="28"/>
              </w:rPr>
              <w:lastRenderedPageBreak/>
              <w:t>la Divinidad en la revelación de Jesús.</w:t>
            </w:r>
          </w:p>
        </w:tc>
        <w:tc>
          <w:tcPr>
            <w:tcW w:w="2409" w:type="dxa"/>
          </w:tcPr>
          <w:p w:rsidR="0096142D" w:rsidRPr="00191F96" w:rsidRDefault="0096142D" w:rsidP="0012024F">
            <w:pPr>
              <w:rPr>
                <w:sz w:val="28"/>
                <w:szCs w:val="28"/>
              </w:rPr>
            </w:pPr>
            <w:r w:rsidRPr="00191F96">
              <w:rPr>
                <w:sz w:val="28"/>
                <w:szCs w:val="28"/>
              </w:rPr>
              <w:lastRenderedPageBreak/>
              <w:t>Conoce y describe las características del Dios cristiano.</w:t>
            </w:r>
          </w:p>
          <w:p w:rsidR="0096142D" w:rsidRPr="00191F96" w:rsidRDefault="0096142D" w:rsidP="0012024F">
            <w:pPr>
              <w:rPr>
                <w:sz w:val="28"/>
                <w:szCs w:val="28"/>
              </w:rPr>
            </w:pPr>
            <w:r w:rsidRPr="00191F96">
              <w:rPr>
                <w:sz w:val="28"/>
                <w:szCs w:val="28"/>
              </w:rPr>
              <w:t xml:space="preserve">Lee relatos mitológicos, </w:t>
            </w:r>
            <w:r w:rsidRPr="00191F96">
              <w:rPr>
                <w:sz w:val="28"/>
                <w:szCs w:val="28"/>
              </w:rPr>
              <w:lastRenderedPageBreak/>
              <w:t>localiza rasgos de las divinidades de otras religiones y los contrasta con las características del Dios cristiano.</w:t>
            </w:r>
          </w:p>
        </w:tc>
        <w:tc>
          <w:tcPr>
            <w:tcW w:w="430" w:type="dxa"/>
          </w:tcPr>
          <w:p w:rsidR="0096142D" w:rsidRPr="00191F96" w:rsidRDefault="0096142D" w:rsidP="0012024F">
            <w:pPr>
              <w:rPr>
                <w:sz w:val="28"/>
                <w:szCs w:val="28"/>
              </w:rPr>
            </w:pPr>
            <w:r w:rsidRPr="00191F96">
              <w:rPr>
                <w:sz w:val="28"/>
                <w:szCs w:val="28"/>
              </w:rPr>
              <w:lastRenderedPageBreak/>
              <w:t>B</w:t>
            </w: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I</w:t>
            </w:r>
          </w:p>
        </w:tc>
        <w:tc>
          <w:tcPr>
            <w:tcW w:w="2267" w:type="dxa"/>
            <w:gridSpan w:val="2"/>
          </w:tcPr>
          <w:p w:rsidR="0096142D" w:rsidRPr="00191F96" w:rsidRDefault="0096142D" w:rsidP="0012024F">
            <w:pPr>
              <w:rPr>
                <w:sz w:val="28"/>
                <w:szCs w:val="28"/>
              </w:rPr>
            </w:pPr>
            <w:r w:rsidRPr="00191F96">
              <w:rPr>
                <w:sz w:val="28"/>
                <w:szCs w:val="28"/>
              </w:rPr>
              <w:t>CL   CEC</w:t>
            </w: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 xml:space="preserve">CL   CD </w:t>
            </w:r>
          </w:p>
          <w:p w:rsidR="0096142D" w:rsidRPr="00191F96" w:rsidRDefault="0096142D" w:rsidP="0012024F">
            <w:pPr>
              <w:rPr>
                <w:sz w:val="28"/>
                <w:szCs w:val="28"/>
              </w:rPr>
            </w:pPr>
            <w:r w:rsidRPr="00191F96">
              <w:rPr>
                <w:sz w:val="28"/>
                <w:szCs w:val="28"/>
              </w:rPr>
              <w:lastRenderedPageBreak/>
              <w:t>AA  CEC</w:t>
            </w:r>
          </w:p>
        </w:tc>
      </w:tr>
      <w:tr w:rsidR="0096142D" w:rsidRPr="00191F96" w:rsidTr="0012024F">
        <w:tc>
          <w:tcPr>
            <w:tcW w:w="1808" w:type="dxa"/>
          </w:tcPr>
          <w:p w:rsidR="0096142D" w:rsidRPr="00191F96" w:rsidRDefault="0096142D" w:rsidP="0012024F">
            <w:pPr>
              <w:rPr>
                <w:sz w:val="28"/>
                <w:szCs w:val="28"/>
              </w:rPr>
            </w:pPr>
            <w:r w:rsidRPr="00191F96">
              <w:rPr>
                <w:sz w:val="28"/>
                <w:szCs w:val="28"/>
              </w:rPr>
              <w:lastRenderedPageBreak/>
              <w:t>El Credo, síntesis de la acción salvífica de Dios en la historia.</w:t>
            </w:r>
          </w:p>
        </w:tc>
        <w:tc>
          <w:tcPr>
            <w:tcW w:w="1841" w:type="dxa"/>
          </w:tcPr>
          <w:p w:rsidR="0096142D" w:rsidRPr="00191F96" w:rsidRDefault="0096142D" w:rsidP="0012024F">
            <w:pPr>
              <w:rPr>
                <w:sz w:val="28"/>
                <w:szCs w:val="28"/>
              </w:rPr>
            </w:pPr>
            <w:r w:rsidRPr="00191F96">
              <w:rPr>
                <w:sz w:val="28"/>
                <w:szCs w:val="28"/>
              </w:rPr>
              <w:t>Reconocer las verdades de la fe cristiana presentes en el Credo.</w:t>
            </w:r>
          </w:p>
        </w:tc>
        <w:tc>
          <w:tcPr>
            <w:tcW w:w="2409" w:type="dxa"/>
          </w:tcPr>
          <w:p w:rsidR="0096142D" w:rsidRPr="00191F96" w:rsidRDefault="0096142D" w:rsidP="0012024F">
            <w:pPr>
              <w:rPr>
                <w:sz w:val="28"/>
                <w:szCs w:val="28"/>
              </w:rPr>
            </w:pPr>
            <w:r w:rsidRPr="00191F96">
              <w:rPr>
                <w:sz w:val="28"/>
                <w:szCs w:val="28"/>
              </w:rPr>
              <w:t>Clasifica las verdades de fe contenidas en el Credo y las explica.</w:t>
            </w:r>
          </w:p>
        </w:tc>
        <w:tc>
          <w:tcPr>
            <w:tcW w:w="430" w:type="dxa"/>
          </w:tcPr>
          <w:p w:rsidR="0096142D" w:rsidRPr="00191F96" w:rsidRDefault="0096142D" w:rsidP="0012024F">
            <w:pPr>
              <w:rPr>
                <w:sz w:val="28"/>
                <w:szCs w:val="28"/>
              </w:rPr>
            </w:pPr>
            <w:r w:rsidRPr="00191F96">
              <w:rPr>
                <w:sz w:val="28"/>
                <w:szCs w:val="28"/>
              </w:rPr>
              <w:t>B</w:t>
            </w:r>
          </w:p>
        </w:tc>
        <w:tc>
          <w:tcPr>
            <w:tcW w:w="2267" w:type="dxa"/>
            <w:gridSpan w:val="2"/>
          </w:tcPr>
          <w:p w:rsidR="0096142D" w:rsidRPr="00191F96" w:rsidRDefault="0096142D" w:rsidP="0012024F">
            <w:pPr>
              <w:rPr>
                <w:sz w:val="28"/>
                <w:szCs w:val="28"/>
              </w:rPr>
            </w:pPr>
            <w:r w:rsidRPr="00191F96">
              <w:rPr>
                <w:sz w:val="28"/>
                <w:szCs w:val="28"/>
              </w:rPr>
              <w:t>CL   AA</w:t>
            </w:r>
          </w:p>
        </w:tc>
      </w:tr>
      <w:tr w:rsidR="0096142D" w:rsidRPr="00191F96" w:rsidTr="0012024F">
        <w:tc>
          <w:tcPr>
            <w:tcW w:w="1808" w:type="dxa"/>
          </w:tcPr>
          <w:p w:rsidR="0096142D" w:rsidRPr="00191F96" w:rsidRDefault="0096142D" w:rsidP="0012024F">
            <w:pPr>
              <w:rPr>
                <w:sz w:val="28"/>
                <w:szCs w:val="28"/>
              </w:rPr>
            </w:pPr>
            <w:r w:rsidRPr="00191F96">
              <w:rPr>
                <w:sz w:val="28"/>
                <w:szCs w:val="28"/>
              </w:rPr>
              <w:t>“</w:t>
            </w:r>
          </w:p>
        </w:tc>
        <w:tc>
          <w:tcPr>
            <w:tcW w:w="1841" w:type="dxa"/>
          </w:tcPr>
          <w:p w:rsidR="0096142D" w:rsidRPr="00191F96" w:rsidRDefault="0096142D" w:rsidP="0012024F">
            <w:pPr>
              <w:rPr>
                <w:sz w:val="28"/>
                <w:szCs w:val="28"/>
              </w:rPr>
            </w:pPr>
            <w:r w:rsidRPr="00191F96">
              <w:rPr>
                <w:sz w:val="28"/>
                <w:szCs w:val="28"/>
              </w:rPr>
              <w:t>Descubrir el carácter histórico de la formulación del Credo cristiano.</w:t>
            </w:r>
          </w:p>
        </w:tc>
        <w:tc>
          <w:tcPr>
            <w:tcW w:w="2409" w:type="dxa"/>
          </w:tcPr>
          <w:p w:rsidR="0096142D" w:rsidRPr="00191F96" w:rsidRDefault="0096142D" w:rsidP="0012024F">
            <w:pPr>
              <w:rPr>
                <w:sz w:val="28"/>
                <w:szCs w:val="28"/>
              </w:rPr>
            </w:pPr>
            <w:r w:rsidRPr="00191F96">
              <w:rPr>
                <w:sz w:val="28"/>
                <w:szCs w:val="28"/>
              </w:rPr>
              <w:t>Confecciona materiales donde se expresan los momentos relevantes de la historia salvífica y las relaciona con las verdades de la fe contenidas en el Credo.</w:t>
            </w:r>
          </w:p>
        </w:tc>
        <w:tc>
          <w:tcPr>
            <w:tcW w:w="430" w:type="dxa"/>
          </w:tcPr>
          <w:p w:rsidR="0096142D" w:rsidRPr="00191F96" w:rsidRDefault="0096142D" w:rsidP="0012024F">
            <w:pPr>
              <w:rPr>
                <w:sz w:val="28"/>
                <w:szCs w:val="28"/>
              </w:rPr>
            </w:pPr>
            <w:r w:rsidRPr="00191F96">
              <w:rPr>
                <w:sz w:val="28"/>
                <w:szCs w:val="28"/>
              </w:rPr>
              <w:t>B</w:t>
            </w:r>
          </w:p>
        </w:tc>
        <w:tc>
          <w:tcPr>
            <w:tcW w:w="2267" w:type="dxa"/>
            <w:gridSpan w:val="2"/>
          </w:tcPr>
          <w:p w:rsidR="0096142D" w:rsidRPr="00191F96" w:rsidRDefault="0096142D" w:rsidP="0012024F">
            <w:pPr>
              <w:rPr>
                <w:sz w:val="28"/>
                <w:szCs w:val="28"/>
              </w:rPr>
            </w:pPr>
            <w:r w:rsidRPr="00191F96">
              <w:rPr>
                <w:sz w:val="28"/>
                <w:szCs w:val="28"/>
              </w:rPr>
              <w:t>CL   AA</w:t>
            </w:r>
          </w:p>
        </w:tc>
      </w:tr>
      <w:tr w:rsidR="0096142D" w:rsidRPr="00191F96" w:rsidTr="0012024F">
        <w:tc>
          <w:tcPr>
            <w:tcW w:w="8755" w:type="dxa"/>
            <w:gridSpan w:val="6"/>
          </w:tcPr>
          <w:p w:rsidR="0096142D" w:rsidRPr="00191F96" w:rsidRDefault="0096142D" w:rsidP="0012024F">
            <w:pPr>
              <w:rPr>
                <w:sz w:val="28"/>
                <w:szCs w:val="28"/>
              </w:rPr>
            </w:pPr>
            <w:r w:rsidRPr="00191F96">
              <w:rPr>
                <w:sz w:val="28"/>
                <w:szCs w:val="28"/>
              </w:rPr>
              <w:t>Permanencia de Jesucristo en la Historia de la Iglesia</w:t>
            </w:r>
          </w:p>
        </w:tc>
      </w:tr>
      <w:tr w:rsidR="0096142D" w:rsidRPr="00191F96" w:rsidTr="0012024F">
        <w:tc>
          <w:tcPr>
            <w:tcW w:w="1808" w:type="dxa"/>
          </w:tcPr>
          <w:p w:rsidR="0096142D" w:rsidRPr="00191F96" w:rsidRDefault="0096142D" w:rsidP="0012024F">
            <w:pPr>
              <w:rPr>
                <w:sz w:val="28"/>
                <w:szCs w:val="28"/>
              </w:rPr>
            </w:pPr>
            <w:r w:rsidRPr="00191F96">
              <w:rPr>
                <w:sz w:val="28"/>
                <w:szCs w:val="28"/>
              </w:rPr>
              <w:t>Expansión de la Iglesia en las primeras comunidades</w:t>
            </w:r>
          </w:p>
        </w:tc>
        <w:tc>
          <w:tcPr>
            <w:tcW w:w="1841" w:type="dxa"/>
          </w:tcPr>
          <w:p w:rsidR="0096142D" w:rsidRPr="00191F96" w:rsidRDefault="0096142D" w:rsidP="0012024F">
            <w:pPr>
              <w:rPr>
                <w:sz w:val="28"/>
                <w:szCs w:val="28"/>
              </w:rPr>
            </w:pPr>
            <w:r w:rsidRPr="00191F96">
              <w:rPr>
                <w:sz w:val="28"/>
                <w:szCs w:val="28"/>
              </w:rPr>
              <w:t>Comprender la expansión del cristianismo.</w:t>
            </w:r>
          </w:p>
        </w:tc>
        <w:tc>
          <w:tcPr>
            <w:tcW w:w="2409" w:type="dxa"/>
          </w:tcPr>
          <w:p w:rsidR="0096142D" w:rsidRPr="00191F96" w:rsidRDefault="0096142D" w:rsidP="0012024F">
            <w:pPr>
              <w:rPr>
                <w:sz w:val="28"/>
                <w:szCs w:val="28"/>
              </w:rPr>
            </w:pPr>
            <w:r w:rsidRPr="00191F96">
              <w:rPr>
                <w:sz w:val="28"/>
                <w:szCs w:val="28"/>
              </w:rPr>
              <w:t>Reconstruye el itinerario de los viajes de San Pablo y explica con sus palabras la difusión del cristianismo en el mundo pagano.</w:t>
            </w:r>
          </w:p>
        </w:tc>
        <w:tc>
          <w:tcPr>
            <w:tcW w:w="430" w:type="dxa"/>
          </w:tcPr>
          <w:p w:rsidR="0096142D" w:rsidRPr="00191F96" w:rsidRDefault="0096142D" w:rsidP="0012024F">
            <w:pPr>
              <w:rPr>
                <w:sz w:val="28"/>
                <w:szCs w:val="28"/>
              </w:rPr>
            </w:pPr>
            <w:r w:rsidRPr="00191F96">
              <w:rPr>
                <w:sz w:val="28"/>
                <w:szCs w:val="28"/>
              </w:rPr>
              <w:t>I</w:t>
            </w:r>
          </w:p>
        </w:tc>
        <w:tc>
          <w:tcPr>
            <w:tcW w:w="2267" w:type="dxa"/>
            <w:gridSpan w:val="2"/>
          </w:tcPr>
          <w:p w:rsidR="0096142D" w:rsidRPr="00191F96" w:rsidRDefault="0096142D" w:rsidP="0012024F">
            <w:pPr>
              <w:rPr>
                <w:sz w:val="28"/>
                <w:szCs w:val="28"/>
                <w:lang w:val="en-US"/>
              </w:rPr>
            </w:pPr>
            <w:r w:rsidRPr="00191F96">
              <w:rPr>
                <w:sz w:val="28"/>
                <w:szCs w:val="28"/>
                <w:lang w:val="en-US"/>
              </w:rPr>
              <w:t>CL  CMCT</w:t>
            </w:r>
          </w:p>
          <w:p w:rsidR="0096142D" w:rsidRPr="00191F96" w:rsidRDefault="0096142D" w:rsidP="0012024F">
            <w:pPr>
              <w:rPr>
                <w:sz w:val="28"/>
                <w:szCs w:val="28"/>
                <w:lang w:val="en-US"/>
              </w:rPr>
            </w:pPr>
            <w:r w:rsidRPr="00191F96">
              <w:rPr>
                <w:sz w:val="28"/>
                <w:szCs w:val="28"/>
                <w:lang w:val="en-US"/>
              </w:rPr>
              <w:t>CD  AA</w:t>
            </w:r>
          </w:p>
          <w:p w:rsidR="0096142D" w:rsidRPr="00191F96" w:rsidRDefault="0096142D" w:rsidP="0012024F">
            <w:pPr>
              <w:rPr>
                <w:sz w:val="28"/>
                <w:szCs w:val="28"/>
                <w:lang w:val="en-US"/>
              </w:rPr>
            </w:pPr>
            <w:r w:rsidRPr="00191F96">
              <w:rPr>
                <w:sz w:val="28"/>
                <w:szCs w:val="28"/>
                <w:lang w:val="en-US"/>
              </w:rPr>
              <w:t>SIEE  CEC</w:t>
            </w:r>
          </w:p>
        </w:tc>
      </w:tr>
      <w:tr w:rsidR="0096142D" w:rsidRPr="00191F96" w:rsidTr="0012024F">
        <w:tc>
          <w:tcPr>
            <w:tcW w:w="1808" w:type="dxa"/>
          </w:tcPr>
          <w:p w:rsidR="0096142D" w:rsidRPr="00191F96" w:rsidRDefault="0096142D" w:rsidP="0012024F">
            <w:pPr>
              <w:rPr>
                <w:sz w:val="28"/>
                <w:szCs w:val="28"/>
              </w:rPr>
            </w:pPr>
            <w:r w:rsidRPr="00191F96">
              <w:rPr>
                <w:sz w:val="28"/>
                <w:szCs w:val="28"/>
              </w:rPr>
              <w:t>“</w:t>
            </w:r>
          </w:p>
        </w:tc>
        <w:tc>
          <w:tcPr>
            <w:tcW w:w="1841" w:type="dxa"/>
          </w:tcPr>
          <w:p w:rsidR="0096142D" w:rsidRPr="00191F96" w:rsidRDefault="0096142D" w:rsidP="0012024F">
            <w:pPr>
              <w:rPr>
                <w:sz w:val="28"/>
                <w:szCs w:val="28"/>
              </w:rPr>
            </w:pPr>
            <w:r w:rsidRPr="00191F96">
              <w:rPr>
                <w:sz w:val="28"/>
                <w:szCs w:val="28"/>
              </w:rPr>
              <w:t>“</w:t>
            </w:r>
          </w:p>
        </w:tc>
        <w:tc>
          <w:tcPr>
            <w:tcW w:w="2409" w:type="dxa"/>
          </w:tcPr>
          <w:p w:rsidR="0096142D" w:rsidRPr="00191F96" w:rsidRDefault="0096142D" w:rsidP="0012024F">
            <w:pPr>
              <w:rPr>
                <w:sz w:val="28"/>
                <w:szCs w:val="28"/>
              </w:rPr>
            </w:pPr>
            <w:r w:rsidRPr="00191F96">
              <w:rPr>
                <w:sz w:val="28"/>
                <w:szCs w:val="28"/>
              </w:rPr>
              <w:t xml:space="preserve">Localiza en el </w:t>
            </w:r>
            <w:r w:rsidRPr="00191F96">
              <w:rPr>
                <w:sz w:val="28"/>
                <w:szCs w:val="28"/>
              </w:rPr>
              <w:lastRenderedPageBreak/>
              <w:t>mapa los lugares de origen de las primeras comunidades cristianas y describe sus características.</w:t>
            </w:r>
          </w:p>
        </w:tc>
        <w:tc>
          <w:tcPr>
            <w:tcW w:w="430" w:type="dxa"/>
          </w:tcPr>
          <w:p w:rsidR="0096142D" w:rsidRPr="00191F96" w:rsidRDefault="0096142D" w:rsidP="0012024F">
            <w:pPr>
              <w:rPr>
                <w:sz w:val="28"/>
                <w:szCs w:val="28"/>
              </w:rPr>
            </w:pPr>
            <w:r w:rsidRPr="00191F96">
              <w:rPr>
                <w:sz w:val="28"/>
                <w:szCs w:val="28"/>
              </w:rPr>
              <w:lastRenderedPageBreak/>
              <w:t>B</w:t>
            </w:r>
          </w:p>
        </w:tc>
        <w:tc>
          <w:tcPr>
            <w:tcW w:w="2267" w:type="dxa"/>
            <w:gridSpan w:val="2"/>
          </w:tcPr>
          <w:p w:rsidR="0096142D" w:rsidRPr="00191F96" w:rsidRDefault="0096142D" w:rsidP="0012024F">
            <w:pPr>
              <w:rPr>
                <w:sz w:val="28"/>
                <w:szCs w:val="28"/>
              </w:rPr>
            </w:pPr>
            <w:r w:rsidRPr="00191F96">
              <w:rPr>
                <w:sz w:val="28"/>
                <w:szCs w:val="28"/>
              </w:rPr>
              <w:t>CL  CMCT</w:t>
            </w:r>
          </w:p>
          <w:p w:rsidR="0096142D" w:rsidRPr="00191F96" w:rsidRDefault="0096142D" w:rsidP="0012024F">
            <w:pPr>
              <w:rPr>
                <w:sz w:val="28"/>
                <w:szCs w:val="28"/>
              </w:rPr>
            </w:pPr>
            <w:r w:rsidRPr="00191F96">
              <w:rPr>
                <w:sz w:val="28"/>
                <w:szCs w:val="28"/>
              </w:rPr>
              <w:lastRenderedPageBreak/>
              <w:t>CD   AA</w:t>
            </w:r>
          </w:p>
        </w:tc>
      </w:tr>
      <w:tr w:rsidR="0096142D" w:rsidRPr="00191F96" w:rsidTr="0012024F">
        <w:tc>
          <w:tcPr>
            <w:tcW w:w="1808" w:type="dxa"/>
          </w:tcPr>
          <w:p w:rsidR="0096142D" w:rsidRPr="00191F96" w:rsidRDefault="0096142D" w:rsidP="0012024F">
            <w:pPr>
              <w:rPr>
                <w:sz w:val="28"/>
                <w:szCs w:val="28"/>
              </w:rPr>
            </w:pPr>
            <w:r w:rsidRPr="00191F96">
              <w:rPr>
                <w:sz w:val="28"/>
                <w:szCs w:val="28"/>
              </w:rPr>
              <w:lastRenderedPageBreak/>
              <w:t>Notas de la Iglesia.</w:t>
            </w:r>
          </w:p>
        </w:tc>
        <w:tc>
          <w:tcPr>
            <w:tcW w:w="1841" w:type="dxa"/>
          </w:tcPr>
          <w:p w:rsidR="0096142D" w:rsidRPr="00191F96" w:rsidRDefault="0096142D" w:rsidP="0012024F">
            <w:pPr>
              <w:rPr>
                <w:sz w:val="28"/>
                <w:szCs w:val="28"/>
              </w:rPr>
            </w:pPr>
            <w:r w:rsidRPr="00191F96">
              <w:rPr>
                <w:sz w:val="28"/>
                <w:szCs w:val="28"/>
              </w:rPr>
              <w:t>“</w:t>
            </w:r>
          </w:p>
        </w:tc>
        <w:tc>
          <w:tcPr>
            <w:tcW w:w="2409" w:type="dxa"/>
          </w:tcPr>
          <w:p w:rsidR="0096142D" w:rsidRPr="00191F96" w:rsidRDefault="0096142D" w:rsidP="0012024F">
            <w:pPr>
              <w:rPr>
                <w:sz w:val="28"/>
                <w:szCs w:val="28"/>
              </w:rPr>
            </w:pPr>
            <w:r w:rsidRPr="00191F96">
              <w:rPr>
                <w:sz w:val="28"/>
                <w:szCs w:val="28"/>
              </w:rPr>
              <w:t>Describe y valora la unidad y santidad de la Iglesia.</w:t>
            </w:r>
          </w:p>
          <w:p w:rsidR="0096142D" w:rsidRPr="00191F96" w:rsidRDefault="0096142D" w:rsidP="0012024F">
            <w:pPr>
              <w:rPr>
                <w:sz w:val="28"/>
                <w:szCs w:val="28"/>
              </w:rPr>
            </w:pPr>
            <w:r w:rsidRPr="00191F96">
              <w:rPr>
                <w:sz w:val="28"/>
                <w:szCs w:val="28"/>
              </w:rPr>
              <w:t>Elabora materiales utilizando las tecnologías de la información y la comunicación, donde se refleja la universalidad y apostolicidad de la Iglesia.</w:t>
            </w:r>
          </w:p>
        </w:tc>
        <w:tc>
          <w:tcPr>
            <w:tcW w:w="430" w:type="dxa"/>
          </w:tcPr>
          <w:p w:rsidR="0096142D" w:rsidRPr="00191F96" w:rsidRDefault="0096142D" w:rsidP="0012024F">
            <w:pPr>
              <w:rPr>
                <w:sz w:val="28"/>
                <w:szCs w:val="28"/>
              </w:rPr>
            </w:pPr>
            <w:r w:rsidRPr="00191F96">
              <w:rPr>
                <w:sz w:val="28"/>
                <w:szCs w:val="28"/>
              </w:rPr>
              <w:t>A</w:t>
            </w:r>
          </w:p>
          <w:p w:rsidR="0096142D" w:rsidRPr="00191F96" w:rsidRDefault="0096142D" w:rsidP="0012024F">
            <w:pPr>
              <w:rPr>
                <w:sz w:val="28"/>
                <w:szCs w:val="28"/>
              </w:rPr>
            </w:pP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I</w:t>
            </w:r>
          </w:p>
        </w:tc>
        <w:tc>
          <w:tcPr>
            <w:tcW w:w="2267" w:type="dxa"/>
            <w:gridSpan w:val="2"/>
          </w:tcPr>
          <w:p w:rsidR="0096142D" w:rsidRPr="00191F96" w:rsidRDefault="0096142D" w:rsidP="0012024F">
            <w:pPr>
              <w:rPr>
                <w:sz w:val="28"/>
                <w:szCs w:val="28"/>
              </w:rPr>
            </w:pPr>
            <w:r w:rsidRPr="00191F96">
              <w:rPr>
                <w:sz w:val="28"/>
                <w:szCs w:val="28"/>
              </w:rPr>
              <w:t>CL   AA</w:t>
            </w:r>
          </w:p>
          <w:p w:rsidR="0096142D" w:rsidRPr="00191F96" w:rsidRDefault="0096142D" w:rsidP="0012024F">
            <w:pPr>
              <w:rPr>
                <w:sz w:val="28"/>
                <w:szCs w:val="28"/>
              </w:rPr>
            </w:pPr>
            <w:r w:rsidRPr="00191F96">
              <w:rPr>
                <w:sz w:val="28"/>
                <w:szCs w:val="28"/>
              </w:rPr>
              <w:t>CEC</w:t>
            </w:r>
          </w:p>
          <w:p w:rsidR="0096142D" w:rsidRPr="00191F96" w:rsidRDefault="0096142D" w:rsidP="0012024F">
            <w:pPr>
              <w:rPr>
                <w:sz w:val="28"/>
                <w:szCs w:val="28"/>
              </w:rPr>
            </w:pPr>
          </w:p>
          <w:p w:rsidR="0096142D" w:rsidRPr="00191F96" w:rsidRDefault="0096142D" w:rsidP="0012024F">
            <w:pPr>
              <w:rPr>
                <w:sz w:val="28"/>
                <w:szCs w:val="28"/>
              </w:rPr>
            </w:pPr>
            <w:r w:rsidRPr="00191F96">
              <w:rPr>
                <w:sz w:val="28"/>
                <w:szCs w:val="28"/>
              </w:rPr>
              <w:t>CD  SIEE</w:t>
            </w:r>
          </w:p>
          <w:p w:rsidR="0096142D" w:rsidRPr="00191F96" w:rsidRDefault="0096142D" w:rsidP="0012024F">
            <w:pPr>
              <w:rPr>
                <w:sz w:val="28"/>
                <w:szCs w:val="28"/>
              </w:rPr>
            </w:pPr>
            <w:r w:rsidRPr="00191F96">
              <w:rPr>
                <w:sz w:val="28"/>
                <w:szCs w:val="28"/>
              </w:rPr>
              <w:t>CEC</w:t>
            </w:r>
          </w:p>
        </w:tc>
      </w:tr>
    </w:tbl>
    <w:p w:rsidR="0096142D" w:rsidRPr="00CD5F08" w:rsidRDefault="0096142D" w:rsidP="0096142D">
      <w:pPr>
        <w:rPr>
          <w:sz w:val="28"/>
          <w:szCs w:val="28"/>
        </w:rPr>
      </w:pPr>
      <w:r>
        <w:rPr>
          <w:sz w:val="28"/>
          <w:szCs w:val="28"/>
        </w:rPr>
        <w:tab/>
      </w:r>
      <w:r>
        <w:rPr>
          <w:sz w:val="28"/>
          <w:szCs w:val="28"/>
        </w:rPr>
        <w:tab/>
      </w:r>
    </w:p>
    <w:p w:rsidR="0096142D" w:rsidRDefault="0096142D" w:rsidP="0096142D">
      <w:pPr>
        <w:autoSpaceDE w:val="0"/>
        <w:autoSpaceDN w:val="0"/>
        <w:adjustRightInd w:val="0"/>
        <w:spacing w:after="0" w:line="240" w:lineRule="auto"/>
        <w:rPr>
          <w:rFonts w:ascii="Georgia" w:hAnsi="Georgia" w:cs="Georgia"/>
          <w:color w:val="000000"/>
          <w:lang w:val="en-US" w:eastAsia="es-ES"/>
        </w:rPr>
      </w:pPr>
    </w:p>
    <w:p w:rsidR="0096142D" w:rsidRDefault="0096142D" w:rsidP="0096142D">
      <w:pPr>
        <w:autoSpaceDE w:val="0"/>
        <w:autoSpaceDN w:val="0"/>
        <w:adjustRightInd w:val="0"/>
        <w:spacing w:after="0" w:line="240" w:lineRule="auto"/>
        <w:rPr>
          <w:rFonts w:ascii="Georgia" w:hAnsi="Georgia" w:cs="Georgia"/>
          <w:color w:val="000000"/>
          <w:lang w:val="en-US" w:eastAsia="es-ES"/>
        </w:rPr>
      </w:pPr>
    </w:p>
    <w:p w:rsidR="0096142D" w:rsidRDefault="0096142D" w:rsidP="0096142D">
      <w:pPr>
        <w:pStyle w:val="Prrafodelista"/>
        <w:numPr>
          <w:ilvl w:val="0"/>
          <w:numId w:val="5"/>
        </w:numPr>
        <w:rPr>
          <w:rFonts w:ascii="Arial" w:hAnsi="Arial" w:cs="Arial"/>
          <w:b/>
          <w:sz w:val="24"/>
          <w:szCs w:val="24"/>
        </w:rPr>
      </w:pPr>
      <w:r>
        <w:rPr>
          <w:rFonts w:ascii="Arial" w:hAnsi="Arial" w:cs="Arial"/>
          <w:b/>
          <w:sz w:val="24"/>
          <w:szCs w:val="24"/>
        </w:rPr>
        <w:t>INTEGRACIÓN DE LAS COMPETENCIAS CLAVE EN LOS ELEMENTOS CURRICULARES, MEDIANTE LA RELACIÓN ENTRE LOS ESTÁNDARES DE APRENDIZAJE EVALUABLES Y CADA UNA DE LAS COMPETENCIAS.</w:t>
      </w:r>
    </w:p>
    <w:p w:rsidR="0096142D" w:rsidRDefault="0096142D" w:rsidP="0096142D">
      <w:pPr>
        <w:rPr>
          <w:rFonts w:ascii="Arial" w:hAnsi="Arial" w:cs="Arial"/>
          <w:sz w:val="24"/>
          <w:szCs w:val="24"/>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952"/>
        <w:gridCol w:w="932"/>
        <w:gridCol w:w="1189"/>
        <w:gridCol w:w="1765"/>
        <w:gridCol w:w="377"/>
        <w:gridCol w:w="2150"/>
        <w:gridCol w:w="455"/>
        <w:gridCol w:w="455"/>
      </w:tblGrid>
      <w:tr w:rsidR="0096142D" w:rsidRPr="005C77E6" w:rsidTr="0012024F">
        <w:trPr>
          <w:gridAfter w:val="1"/>
        </w:trPr>
        <w:tc>
          <w:tcPr>
            <w:tcW w:w="0" w:type="auto"/>
            <w:tcBorders>
              <w:top w:val="single" w:sz="4" w:space="0" w:color="auto"/>
              <w:left w:val="single" w:sz="4" w:space="0" w:color="auto"/>
              <w:bottom w:val="single" w:sz="4" w:space="0" w:color="auto"/>
              <w:right w:val="nil"/>
            </w:tcBorders>
            <w:hideMark/>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r w:rsidRPr="005C77E6">
              <w:rPr>
                <w:rFonts w:ascii="Arial" w:hAnsi="Arial" w:cs="Arial"/>
                <w:b/>
                <w:color w:val="000000"/>
                <w:sz w:val="24"/>
                <w:szCs w:val="24"/>
              </w:rPr>
              <w:t>3º ESO</w:t>
            </w:r>
          </w:p>
        </w:tc>
        <w:tc>
          <w:tcPr>
            <w:tcW w:w="0" w:type="auto"/>
            <w:gridSpan w:val="2"/>
            <w:tcBorders>
              <w:top w:val="single" w:sz="4" w:space="0" w:color="auto"/>
              <w:left w:val="nil"/>
              <w:bottom w:val="single" w:sz="4" w:space="0" w:color="auto"/>
              <w:right w:val="nil"/>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gridSpan w:val="2"/>
            <w:tcBorders>
              <w:top w:val="single" w:sz="4" w:space="0" w:color="auto"/>
              <w:left w:val="nil"/>
              <w:bottom w:val="single" w:sz="4" w:space="0" w:color="auto"/>
              <w:right w:val="nil"/>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nil"/>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gridSpan w:val="2"/>
            <w:tcBorders>
              <w:top w:val="single" w:sz="4" w:space="0" w:color="auto"/>
              <w:left w:val="nil"/>
              <w:bottom w:val="single" w:sz="4" w:space="0" w:color="auto"/>
              <w:right w:val="single" w:sz="4" w:space="0" w:color="auto"/>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r>
      <w:tr w:rsidR="0096142D" w:rsidRPr="005C77E6" w:rsidTr="0012024F">
        <w:trPr>
          <w:gridAfter w:val="1"/>
        </w:trPr>
        <w:tc>
          <w:tcPr>
            <w:tcW w:w="0" w:type="auto"/>
            <w:tcBorders>
              <w:top w:val="single" w:sz="4" w:space="0" w:color="auto"/>
              <w:left w:val="single" w:sz="4" w:space="0" w:color="auto"/>
              <w:bottom w:val="single" w:sz="4" w:space="0" w:color="auto"/>
              <w:right w:val="single" w:sz="4" w:space="0" w:color="auto"/>
            </w:tcBorders>
            <w:hideMark/>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r w:rsidRPr="005C77E6">
              <w:rPr>
                <w:rFonts w:ascii="Arial" w:hAnsi="Arial" w:cs="Arial"/>
                <w:b/>
                <w:color w:val="000000"/>
                <w:sz w:val="24"/>
                <w:szCs w:val="24"/>
              </w:rPr>
              <w:t>CONTENIDOS</w:t>
            </w:r>
          </w:p>
        </w:tc>
        <w:tc>
          <w:tcPr>
            <w:tcW w:w="0" w:type="auto"/>
            <w:gridSpan w:val="2"/>
            <w:tcBorders>
              <w:top w:val="single" w:sz="4" w:space="0" w:color="auto"/>
              <w:left w:val="single" w:sz="4" w:space="0" w:color="auto"/>
              <w:bottom w:val="single" w:sz="4" w:space="0" w:color="auto"/>
              <w:right w:val="single" w:sz="4" w:space="0" w:color="auto"/>
            </w:tcBorders>
            <w:hideMark/>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r w:rsidRPr="005C77E6">
              <w:rPr>
                <w:rFonts w:ascii="Arial" w:hAnsi="Arial" w:cs="Arial"/>
                <w:b/>
                <w:color w:val="000000"/>
                <w:sz w:val="24"/>
                <w:szCs w:val="24"/>
              </w:rPr>
              <w:t>CRIT. DE EVALUACIÓN</w:t>
            </w:r>
          </w:p>
        </w:tc>
        <w:tc>
          <w:tcPr>
            <w:tcW w:w="0" w:type="auto"/>
            <w:gridSpan w:val="2"/>
            <w:tcBorders>
              <w:top w:val="single" w:sz="4" w:space="0" w:color="auto"/>
              <w:left w:val="single" w:sz="4" w:space="0" w:color="auto"/>
              <w:bottom w:val="single" w:sz="4" w:space="0" w:color="auto"/>
              <w:right w:val="single" w:sz="4" w:space="0" w:color="auto"/>
            </w:tcBorders>
            <w:hideMark/>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r w:rsidRPr="005C77E6">
              <w:rPr>
                <w:rFonts w:ascii="Arial" w:hAnsi="Arial" w:cs="Arial"/>
                <w:b/>
                <w:color w:val="000000"/>
                <w:sz w:val="24"/>
                <w:szCs w:val="24"/>
              </w:rPr>
              <w:t>ESTÁNDARES DE APRENDIZAJE</w:t>
            </w:r>
          </w:p>
        </w:tc>
        <w:tc>
          <w:tcPr>
            <w:tcW w:w="0" w:type="auto"/>
            <w:tcBorders>
              <w:top w:val="single" w:sz="4" w:space="0" w:color="auto"/>
              <w:left w:val="single" w:sz="4" w:space="0" w:color="auto"/>
              <w:bottom w:val="single" w:sz="4" w:space="0" w:color="auto"/>
              <w:right w:val="single" w:sz="4" w:space="0" w:color="auto"/>
            </w:tcBorders>
            <w:hideMark/>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r w:rsidRPr="005C77E6">
              <w:rPr>
                <w:rFonts w:ascii="Arial" w:hAnsi="Arial" w:cs="Arial"/>
                <w:b/>
                <w:color w:val="000000"/>
                <w:sz w:val="24"/>
                <w:szCs w:val="24"/>
              </w:rPr>
              <w:t>P</w:t>
            </w:r>
          </w:p>
        </w:tc>
        <w:tc>
          <w:tcPr>
            <w:tcW w:w="0" w:type="auto"/>
            <w:gridSpan w:val="2"/>
            <w:tcBorders>
              <w:top w:val="single" w:sz="4" w:space="0" w:color="auto"/>
              <w:left w:val="single" w:sz="4" w:space="0" w:color="auto"/>
              <w:bottom w:val="single" w:sz="4" w:space="0" w:color="auto"/>
              <w:right w:val="single" w:sz="4" w:space="0" w:color="auto"/>
            </w:tcBorders>
            <w:hideMark/>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r w:rsidRPr="005C77E6">
              <w:rPr>
                <w:rFonts w:ascii="Arial" w:hAnsi="Arial" w:cs="Arial"/>
                <w:b/>
                <w:color w:val="000000"/>
                <w:sz w:val="24"/>
                <w:szCs w:val="24"/>
              </w:rPr>
              <w:t>COMPETENCIAS CLAVE</w:t>
            </w:r>
          </w:p>
        </w:tc>
      </w:tr>
      <w:tr w:rsidR="0096142D" w:rsidRPr="005C77E6" w:rsidTr="0012024F">
        <w:trPr>
          <w:gridAfter w:val="1"/>
        </w:trPr>
        <w:tc>
          <w:tcPr>
            <w:tcW w:w="0" w:type="auto"/>
            <w:tcBorders>
              <w:top w:val="single" w:sz="4" w:space="0" w:color="auto"/>
              <w:left w:val="single" w:sz="4" w:space="0" w:color="auto"/>
              <w:bottom w:val="single" w:sz="4" w:space="0" w:color="auto"/>
              <w:right w:val="nil"/>
            </w:tcBorders>
            <w:hideMark/>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r w:rsidRPr="005C77E6">
              <w:rPr>
                <w:rFonts w:ascii="Arial" w:hAnsi="Arial" w:cs="Arial"/>
                <w:b/>
                <w:color w:val="000000"/>
                <w:sz w:val="24"/>
                <w:szCs w:val="24"/>
              </w:rPr>
              <w:t>EL SENTIDO RELIGIOSO DEL HOMBRE.</w:t>
            </w:r>
          </w:p>
        </w:tc>
        <w:tc>
          <w:tcPr>
            <w:tcW w:w="0" w:type="auto"/>
            <w:gridSpan w:val="2"/>
            <w:tcBorders>
              <w:top w:val="single" w:sz="4" w:space="0" w:color="auto"/>
              <w:left w:val="nil"/>
              <w:bottom w:val="single" w:sz="4" w:space="0" w:color="auto"/>
              <w:right w:val="nil"/>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gridSpan w:val="2"/>
            <w:tcBorders>
              <w:top w:val="single" w:sz="4" w:space="0" w:color="auto"/>
              <w:left w:val="nil"/>
              <w:bottom w:val="single" w:sz="4" w:space="0" w:color="auto"/>
              <w:right w:val="nil"/>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tcBorders>
              <w:top w:val="single" w:sz="4" w:space="0" w:color="auto"/>
              <w:left w:val="nil"/>
              <w:bottom w:val="single" w:sz="4" w:space="0" w:color="auto"/>
              <w:right w:val="nil"/>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c>
          <w:tcPr>
            <w:tcW w:w="0" w:type="auto"/>
            <w:gridSpan w:val="2"/>
            <w:tcBorders>
              <w:top w:val="single" w:sz="4" w:space="0" w:color="auto"/>
              <w:left w:val="nil"/>
              <w:bottom w:val="single" w:sz="4" w:space="0" w:color="auto"/>
              <w:right w:val="single" w:sz="4" w:space="0" w:color="auto"/>
            </w:tcBorders>
          </w:tcPr>
          <w:p w:rsidR="0096142D" w:rsidRPr="005C77E6" w:rsidRDefault="0096142D" w:rsidP="0012024F">
            <w:pPr>
              <w:autoSpaceDE w:val="0"/>
              <w:autoSpaceDN w:val="0"/>
              <w:adjustRightInd w:val="0"/>
              <w:spacing w:after="0" w:line="240" w:lineRule="auto"/>
              <w:rPr>
                <w:rFonts w:ascii="Arial" w:hAnsi="Arial" w:cs="Arial"/>
                <w:b/>
                <w:color w:val="000000"/>
                <w:sz w:val="24"/>
                <w:szCs w:val="24"/>
              </w:rPr>
            </w:pPr>
          </w:p>
        </w:tc>
      </w:tr>
      <w:tr w:rsidR="0096142D" w:rsidRPr="005C77E6" w:rsidTr="0012024F">
        <w:trPr>
          <w:gridAfter w:val="1"/>
        </w:trPr>
        <w:tc>
          <w:tcPr>
            <w:tcW w:w="0" w:type="auto"/>
            <w:tcBorders>
              <w:top w:val="single" w:sz="4" w:space="0" w:color="auto"/>
              <w:left w:val="single" w:sz="4" w:space="0" w:color="auto"/>
              <w:bottom w:val="single" w:sz="4" w:space="0" w:color="auto"/>
              <w:right w:val="single" w:sz="4" w:space="0" w:color="auto"/>
            </w:tcBorders>
          </w:tcPr>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 xml:space="preserve">La naturaleza humana desea </w:t>
            </w:r>
            <w:r w:rsidRPr="005C77E6">
              <w:rPr>
                <w:rFonts w:ascii="Arial" w:hAnsi="Arial" w:cs="Arial"/>
                <w:color w:val="000000"/>
                <w:sz w:val="24"/>
                <w:szCs w:val="24"/>
              </w:rPr>
              <w:lastRenderedPageBreak/>
              <w:t>el Infinito.</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 xml:space="preserve"> La búsqueda de sentido en la experiencia de la enfermedad, la muerte, el dolor, etc.</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lastRenderedPageBreak/>
              <w:t xml:space="preserve">1Reconocer el deseo de </w:t>
            </w:r>
            <w:r w:rsidRPr="005C77E6">
              <w:rPr>
                <w:rFonts w:ascii="Arial" w:hAnsi="Arial" w:cs="Arial"/>
                <w:color w:val="000000"/>
                <w:sz w:val="24"/>
                <w:szCs w:val="24"/>
              </w:rPr>
              <w:lastRenderedPageBreak/>
              <w:t xml:space="preserve">plenitud que tiene la persona. </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2. Comparar razonadamente distintas respuestas frente a la finitud del ser humano.</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lastRenderedPageBreak/>
              <w:t xml:space="preserve">1.1 Expresa y comparte en grupo situaciones o </w:t>
            </w:r>
            <w:r w:rsidRPr="005C77E6">
              <w:rPr>
                <w:rFonts w:ascii="Arial" w:hAnsi="Arial" w:cs="Arial"/>
                <w:color w:val="000000"/>
                <w:sz w:val="24"/>
                <w:szCs w:val="24"/>
              </w:rPr>
              <w:lastRenderedPageBreak/>
              <w:t>circunstancias en las que reconoce la exigencia humana de felicidad y plenitud.</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2.1</w:t>
            </w:r>
            <w:r w:rsidRPr="005C77E6">
              <w:rPr>
                <w:rFonts w:ascii="Arial" w:hAnsi="Arial" w:cs="Arial"/>
                <w:color w:val="000000"/>
                <w:sz w:val="24"/>
                <w:szCs w:val="24"/>
              </w:rPr>
              <w:tab/>
              <w:t>Analiza y valora la experiencia personal frente a hechos bellos y dolorosos.</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2.2</w:t>
            </w:r>
            <w:r w:rsidRPr="005C77E6">
              <w:rPr>
                <w:rFonts w:ascii="Arial" w:hAnsi="Arial" w:cs="Arial"/>
                <w:color w:val="000000"/>
                <w:sz w:val="24"/>
                <w:szCs w:val="24"/>
              </w:rPr>
              <w:tab/>
              <w:t>Selecciona escenas de películas o documentales que muestran la búsqueda de sentido.</w:t>
            </w:r>
          </w:p>
        </w:tc>
        <w:tc>
          <w:tcPr>
            <w:tcW w:w="0" w:type="auto"/>
            <w:tcBorders>
              <w:top w:val="single" w:sz="4" w:space="0" w:color="auto"/>
              <w:left w:val="single" w:sz="4" w:space="0" w:color="auto"/>
              <w:bottom w:val="single" w:sz="4" w:space="0" w:color="auto"/>
              <w:right w:val="single" w:sz="4" w:space="0" w:color="auto"/>
            </w:tcBorders>
          </w:tcPr>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lastRenderedPageBreak/>
              <w:t>B</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I</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I</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lastRenderedPageBreak/>
              <w:t>CL CD AA CSC SIEE</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r w:rsidRPr="005C77E6">
              <w:rPr>
                <w:rFonts w:ascii="Arial" w:hAnsi="Arial" w:cs="Arial"/>
                <w:color w:val="000000"/>
                <w:sz w:val="24"/>
                <w:szCs w:val="24"/>
              </w:rPr>
              <w:t>CL  CD  AA  CSC  SIEE</w:t>
            </w: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rPr>
            </w:pPr>
          </w:p>
          <w:p w:rsidR="0096142D" w:rsidRPr="005C77E6" w:rsidRDefault="0096142D" w:rsidP="0012024F">
            <w:pPr>
              <w:autoSpaceDE w:val="0"/>
              <w:autoSpaceDN w:val="0"/>
              <w:adjustRightInd w:val="0"/>
              <w:spacing w:after="0" w:line="240" w:lineRule="auto"/>
              <w:rPr>
                <w:rFonts w:ascii="Arial" w:hAnsi="Arial" w:cs="Arial"/>
                <w:color w:val="000000"/>
                <w:sz w:val="24"/>
                <w:szCs w:val="24"/>
                <w:lang w:val="en-US"/>
              </w:rPr>
            </w:pPr>
            <w:r w:rsidRPr="005C77E6">
              <w:rPr>
                <w:rFonts w:ascii="Arial" w:hAnsi="Arial" w:cs="Arial"/>
                <w:color w:val="000000"/>
                <w:sz w:val="24"/>
                <w:szCs w:val="24"/>
                <w:lang w:val="en-US"/>
              </w:rPr>
              <w:t>CL  CD  AA  CSC  SIEE   CEC</w:t>
            </w:r>
          </w:p>
        </w:tc>
      </w:tr>
      <w:tr w:rsidR="0096142D" w:rsidRPr="00CC62CE" w:rsidTr="0012024F">
        <w:trPr>
          <w:gridAfter w:val="1"/>
        </w:trPr>
        <w:tc>
          <w:tcPr>
            <w:tcW w:w="0" w:type="auto"/>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lastRenderedPageBreak/>
              <w:t>LA REVELACIÓN: DIOS INTERVIENE EN LA HISTORIA.</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r>
      <w:tr w:rsidR="0096142D" w:rsidRPr="00CC62CE" w:rsidTr="0012024F">
        <w:trPr>
          <w:gridAfter w:val="1"/>
        </w:trPr>
        <w:tc>
          <w:tcPr>
            <w:tcW w:w="0" w:type="auto"/>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ab/>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La ruptura del hombre con Dios por el pecado.</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 xml:space="preserve"> El relato bíblico del pecado original. </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 xml:space="preserve">1Descubrir que el pecado radica en el rechazo a la intervención de Dios en la propia vida. </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2. Distinguir la verdad revelada del ropaje literario en el relato del Génesis.</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ab/>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ab/>
              <w:t>1.1Identifica, analiza y comenta situaciones actuales donde se expresa el pecado como rechazo o suplantación de Dios.</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 xml:space="preserve"> 2.1 Analiza el texto sagrado diferenciando la verdad revelada del ropaje literario y recrea un relato de la verdad revelada sobre el pecado original con lenguaje actual.</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I</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A</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CL  CMCT  AA  CSC  CEC</w:t>
            </w: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p>
          <w:p w:rsidR="0096142D" w:rsidRPr="00CC62CE" w:rsidRDefault="0096142D" w:rsidP="0012024F">
            <w:pPr>
              <w:autoSpaceDE w:val="0"/>
              <w:autoSpaceDN w:val="0"/>
              <w:adjustRightInd w:val="0"/>
              <w:spacing w:after="0" w:line="240" w:lineRule="auto"/>
              <w:rPr>
                <w:rFonts w:ascii="Arial" w:hAnsi="Arial" w:cs="Arial"/>
                <w:color w:val="000000"/>
                <w:sz w:val="24"/>
                <w:szCs w:val="24"/>
              </w:rPr>
            </w:pPr>
            <w:r w:rsidRPr="00CC62CE">
              <w:rPr>
                <w:rFonts w:ascii="Arial" w:hAnsi="Arial" w:cs="Arial"/>
                <w:color w:val="000000"/>
                <w:sz w:val="24"/>
                <w:szCs w:val="24"/>
              </w:rPr>
              <w:t>CL  AA  CSC  SIEE  CEC</w:t>
            </w:r>
          </w:p>
        </w:tc>
      </w:tr>
      <w:tr w:rsidR="0096142D" w:rsidRPr="0060298C" w:rsidTr="0012024F">
        <w:trPr>
          <w:gridAfter w:val="1"/>
        </w:trPr>
        <w:tc>
          <w:tcPr>
            <w:tcW w:w="0" w:type="auto"/>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Jesucristo, cumplimiento de la Historia de la Salvación</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tc>
      </w:tr>
      <w:tr w:rsidR="0096142D" w:rsidRPr="0060298C" w:rsidTr="0012024F">
        <w:trPr>
          <w:gridAfter w:val="1"/>
        </w:trPr>
        <w:tc>
          <w:tcPr>
            <w:tcW w:w="0" w:type="auto"/>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 xml:space="preserve">La persona transformada por el encuentro con </w:t>
            </w:r>
            <w:r w:rsidRPr="0060298C">
              <w:rPr>
                <w:rFonts w:ascii="Arial" w:hAnsi="Arial" w:cs="Arial"/>
                <w:color w:val="000000"/>
                <w:sz w:val="24"/>
                <w:szCs w:val="24"/>
              </w:rPr>
              <w:lastRenderedPageBreak/>
              <w:t>Jesús.</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 xml:space="preserve">1Reconocer y apreciar que el encuentro con </w:t>
            </w:r>
            <w:r w:rsidRPr="0060298C">
              <w:rPr>
                <w:rFonts w:ascii="Arial" w:hAnsi="Arial" w:cs="Arial"/>
                <w:color w:val="000000"/>
                <w:sz w:val="24"/>
                <w:szCs w:val="24"/>
              </w:rPr>
              <w:lastRenderedPageBreak/>
              <w:t>Cristo cambia la forma de comprender el mundo, la historia, la realidad, las personas, etc.</w:t>
            </w: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 xml:space="preserve"> 2. Comprender que la pertenencia a Cristo conlleva una nueva forma de comportarse en la vida.</w:t>
            </w: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lastRenderedPageBreak/>
              <w:t>1.1Busca y selecciona biografía de conversos.</w:t>
            </w: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 xml:space="preserve"> 1.2 Expresa juicios </w:t>
            </w:r>
            <w:r w:rsidRPr="0060298C">
              <w:rPr>
                <w:rFonts w:ascii="Arial" w:hAnsi="Arial" w:cs="Arial"/>
                <w:color w:val="000000"/>
                <w:sz w:val="24"/>
                <w:szCs w:val="24"/>
              </w:rPr>
              <w:lastRenderedPageBreak/>
              <w:t>respetuosos sobre la novedad que el encuentro con Cristo ha introducido en la forma de entender el mundo, según las biografías seleccionadas.</w:t>
            </w: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 xml:space="preserve"> 2.1 Crea y comparte textos, videos clip, cortos, para describir las consecuencias que en la vida de los cristianos ha supuesto el encuentro con Cristo.</w:t>
            </w:r>
          </w:p>
        </w:tc>
        <w:tc>
          <w:tcPr>
            <w:tcW w:w="0" w:type="auto"/>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lastRenderedPageBreak/>
              <w:t>B</w:t>
            </w: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lastRenderedPageBreak/>
              <w:t>B</w:t>
            </w: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I</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r w:rsidRPr="0060298C">
              <w:rPr>
                <w:rFonts w:ascii="Arial" w:hAnsi="Arial" w:cs="Arial"/>
                <w:color w:val="000000"/>
                <w:sz w:val="24"/>
                <w:szCs w:val="24"/>
                <w:lang w:val="en-US"/>
              </w:rPr>
              <w:lastRenderedPageBreak/>
              <w:t>CL  CD  AA  CSC  CEC</w:t>
            </w:r>
          </w:p>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r w:rsidRPr="0060298C">
              <w:rPr>
                <w:rFonts w:ascii="Arial" w:hAnsi="Arial" w:cs="Arial"/>
                <w:color w:val="000000"/>
                <w:sz w:val="24"/>
                <w:szCs w:val="24"/>
                <w:lang w:val="en-US"/>
              </w:rPr>
              <w:t>CL  CD  AA  CSC  CEC</w:t>
            </w:r>
          </w:p>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lang w:val="en-US"/>
              </w:rPr>
            </w:pPr>
          </w:p>
          <w:p w:rsidR="0096142D" w:rsidRPr="0060298C" w:rsidRDefault="0096142D" w:rsidP="0012024F">
            <w:pPr>
              <w:autoSpaceDE w:val="0"/>
              <w:autoSpaceDN w:val="0"/>
              <w:adjustRightInd w:val="0"/>
              <w:spacing w:after="0" w:line="240" w:lineRule="auto"/>
              <w:rPr>
                <w:rFonts w:ascii="Arial" w:hAnsi="Arial" w:cs="Arial"/>
                <w:color w:val="000000"/>
                <w:sz w:val="24"/>
                <w:szCs w:val="24"/>
              </w:rPr>
            </w:pPr>
            <w:r w:rsidRPr="0060298C">
              <w:rPr>
                <w:rFonts w:ascii="Arial" w:hAnsi="Arial" w:cs="Arial"/>
                <w:color w:val="000000"/>
                <w:sz w:val="24"/>
                <w:szCs w:val="24"/>
              </w:rPr>
              <w:t>CL  CD  AA  SIEE</w:t>
            </w:r>
          </w:p>
        </w:tc>
      </w:tr>
      <w:tr w:rsidR="0096142D" w:rsidRPr="00223422" w:rsidTr="0012024F">
        <w:tc>
          <w:tcPr>
            <w:tcW w:w="0" w:type="auto"/>
            <w:gridSpan w:val="2"/>
            <w:tcBorders>
              <w:top w:val="single" w:sz="4" w:space="0" w:color="auto"/>
              <w:left w:val="single" w:sz="4" w:space="0" w:color="auto"/>
              <w:bottom w:val="single" w:sz="4" w:space="0" w:color="auto"/>
              <w:right w:val="nil"/>
            </w:tcBorders>
            <w:hideMark/>
          </w:tcPr>
          <w:p w:rsidR="0096142D" w:rsidRPr="00223422" w:rsidRDefault="0096142D" w:rsidP="0012024F">
            <w:pPr>
              <w:autoSpaceDE w:val="0"/>
              <w:autoSpaceDN w:val="0"/>
              <w:adjustRightInd w:val="0"/>
              <w:spacing w:after="0" w:line="240" w:lineRule="auto"/>
              <w:rPr>
                <w:rFonts w:ascii="Arial" w:hAnsi="Arial" w:cs="Arial"/>
                <w:b/>
                <w:color w:val="000000"/>
                <w:sz w:val="24"/>
                <w:szCs w:val="24"/>
              </w:rPr>
            </w:pPr>
            <w:r w:rsidRPr="00223422">
              <w:rPr>
                <w:rFonts w:ascii="Arial" w:hAnsi="Arial" w:cs="Arial"/>
                <w:b/>
                <w:color w:val="000000"/>
                <w:sz w:val="24"/>
                <w:szCs w:val="24"/>
              </w:rPr>
              <w:lastRenderedPageBreak/>
              <w:t>Permanencia de Jesucristo en la Historia de la Iglesia</w:t>
            </w:r>
          </w:p>
        </w:tc>
        <w:tc>
          <w:tcPr>
            <w:tcW w:w="0" w:type="auto"/>
            <w:gridSpan w:val="2"/>
            <w:tcBorders>
              <w:top w:val="single" w:sz="4" w:space="0" w:color="auto"/>
              <w:left w:val="nil"/>
              <w:bottom w:val="single" w:sz="4" w:space="0" w:color="auto"/>
              <w:right w:val="nil"/>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nil"/>
              <w:bottom w:val="single" w:sz="4" w:space="0" w:color="auto"/>
              <w:right w:val="nil"/>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tc>
        <w:tc>
          <w:tcPr>
            <w:tcW w:w="0" w:type="auto"/>
            <w:tcBorders>
              <w:top w:val="single" w:sz="4" w:space="0" w:color="auto"/>
              <w:left w:val="nil"/>
              <w:bottom w:val="single" w:sz="4" w:space="0" w:color="auto"/>
              <w:right w:val="nil"/>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nil"/>
              <w:bottom w:val="single" w:sz="4" w:space="0" w:color="auto"/>
              <w:right w:val="single" w:sz="4" w:space="0" w:color="auto"/>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tc>
      </w:tr>
      <w:tr w:rsidR="0096142D" w:rsidRPr="00223422" w:rsidTr="0012024F">
        <w:tc>
          <w:tcPr>
            <w:tcW w:w="0" w:type="auto"/>
            <w:gridSpan w:val="2"/>
            <w:tcBorders>
              <w:top w:val="single" w:sz="4" w:space="0" w:color="auto"/>
              <w:left w:val="single" w:sz="4" w:space="0" w:color="auto"/>
              <w:bottom w:val="single" w:sz="4" w:space="0" w:color="auto"/>
              <w:right w:val="single" w:sz="4" w:space="0" w:color="auto"/>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La Iglesia, lugar de encuentro con Cristo. Experiencia de plenitud en el encuentro con Cristo.</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 xml:space="preserve"> La experiencia de fe genera una cultura. </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 xml:space="preserve">1Tomar conciencia del vínculo indisoluble entre el encuentro con Cristo y la pertenencia a la Iglesia. </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2Valorar críticamente la experiencia de plenitud que promete Cristo.</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 xml:space="preserve"> </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3. Identificar en la cultura la riqueza y la belleza que genera la fe.</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r w:rsidRPr="004E34E1">
              <w:rPr>
                <w:rFonts w:ascii="Arial" w:hAnsi="Arial" w:cs="Arial"/>
                <w:color w:val="000000"/>
                <w:sz w:val="24"/>
                <w:szCs w:val="24"/>
              </w:rPr>
              <w:t xml:space="preserve">1.1 Busca, selecciona y presenta justificando la experiencia de una persona que ha encontrado a Cristo en la Iglesia. </w:t>
            </w: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r w:rsidRPr="004E34E1">
              <w:rPr>
                <w:rFonts w:ascii="Arial" w:hAnsi="Arial" w:cs="Arial"/>
                <w:color w:val="000000"/>
                <w:sz w:val="24"/>
                <w:szCs w:val="24"/>
              </w:rPr>
              <w:t>2.1 Escucha testimonios de cristianos y debate con respeto acerca de la plenitud de vida que en ellos se expresa.</w:t>
            </w: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r w:rsidRPr="004E34E1">
              <w:rPr>
                <w:rFonts w:ascii="Arial" w:hAnsi="Arial" w:cs="Arial"/>
                <w:color w:val="000000"/>
                <w:sz w:val="24"/>
                <w:szCs w:val="24"/>
              </w:rPr>
              <w:t xml:space="preserve"> 3.1 Demuestra mediante ejemplos </w:t>
            </w:r>
            <w:r w:rsidRPr="004E34E1">
              <w:rPr>
                <w:rFonts w:ascii="Arial" w:hAnsi="Arial" w:cs="Arial"/>
                <w:color w:val="000000"/>
                <w:sz w:val="24"/>
                <w:szCs w:val="24"/>
              </w:rPr>
              <w:lastRenderedPageBreak/>
              <w:t xml:space="preserve">previamente seleccionados que la experiencia cristiana ha sido generadora de cultura a lo largo de la historia. </w:t>
            </w:r>
          </w:p>
          <w:p w:rsidR="0096142D" w:rsidRPr="004E34E1" w:rsidRDefault="0096142D" w:rsidP="0012024F">
            <w:pPr>
              <w:pStyle w:val="Prrafodelista"/>
              <w:autoSpaceDE w:val="0"/>
              <w:autoSpaceDN w:val="0"/>
              <w:adjustRightInd w:val="0"/>
              <w:spacing w:after="0" w:line="240" w:lineRule="auto"/>
              <w:ind w:left="405"/>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lastRenderedPageBreak/>
              <w:t>I</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B</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A</w:t>
            </w:r>
          </w:p>
        </w:tc>
        <w:tc>
          <w:tcPr>
            <w:tcW w:w="0" w:type="auto"/>
            <w:gridSpan w:val="2"/>
            <w:tcBorders>
              <w:top w:val="single" w:sz="4" w:space="0" w:color="auto"/>
              <w:left w:val="single" w:sz="4" w:space="0" w:color="auto"/>
              <w:bottom w:val="single" w:sz="4" w:space="0" w:color="auto"/>
              <w:right w:val="single" w:sz="4" w:space="0" w:color="auto"/>
            </w:tcBorders>
          </w:tcPr>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CL  AA  CSC SIEE</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 xml:space="preserve">CL  AA  CSC </w:t>
            </w: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p>
          <w:p w:rsidR="0096142D" w:rsidRPr="00223422" w:rsidRDefault="0096142D" w:rsidP="0012024F">
            <w:pPr>
              <w:autoSpaceDE w:val="0"/>
              <w:autoSpaceDN w:val="0"/>
              <w:adjustRightInd w:val="0"/>
              <w:spacing w:after="0" w:line="240" w:lineRule="auto"/>
              <w:rPr>
                <w:rFonts w:ascii="Arial" w:hAnsi="Arial" w:cs="Arial"/>
                <w:color w:val="000000"/>
                <w:sz w:val="24"/>
                <w:szCs w:val="24"/>
              </w:rPr>
            </w:pPr>
            <w:r w:rsidRPr="00223422">
              <w:rPr>
                <w:rFonts w:ascii="Arial" w:hAnsi="Arial" w:cs="Arial"/>
                <w:color w:val="000000"/>
                <w:sz w:val="24"/>
                <w:szCs w:val="24"/>
              </w:rPr>
              <w:t>CL  CMCT  AA   CSC</w:t>
            </w:r>
          </w:p>
        </w:tc>
      </w:tr>
    </w:tbl>
    <w:p w:rsidR="0096142D" w:rsidRDefault="0096142D" w:rsidP="0096142D">
      <w:pPr>
        <w:rPr>
          <w:rFonts w:ascii="Arial" w:hAnsi="Arial" w:cs="Arial"/>
          <w:b/>
          <w:sz w:val="24"/>
          <w:szCs w:val="24"/>
        </w:rPr>
      </w:pPr>
    </w:p>
    <w:p w:rsidR="0096142D" w:rsidRPr="00665B5B" w:rsidRDefault="0096142D" w:rsidP="0096142D">
      <w:pPr>
        <w:autoSpaceDE w:val="0"/>
        <w:autoSpaceDN w:val="0"/>
        <w:adjustRightInd w:val="0"/>
        <w:spacing w:after="0" w:line="240" w:lineRule="auto"/>
        <w:rPr>
          <w:rFonts w:ascii="Georgia" w:hAnsi="Georgia" w:cs="Georgia"/>
          <w:color w:val="000000"/>
          <w:lang w:eastAsia="es-ES"/>
        </w:rPr>
      </w:pPr>
    </w:p>
    <w:p w:rsidR="0096142D" w:rsidRPr="006560B0" w:rsidRDefault="0096142D" w:rsidP="0096142D">
      <w:pPr>
        <w:rPr>
          <w:sz w:val="28"/>
          <w:szCs w:val="28"/>
          <w:lang w:val="en-US"/>
        </w:rPr>
      </w:pPr>
    </w:p>
    <w:p w:rsidR="0096142D" w:rsidRPr="00131A32" w:rsidRDefault="0096142D" w:rsidP="0096142D">
      <w:pPr>
        <w:autoSpaceDE w:val="0"/>
        <w:autoSpaceDN w:val="0"/>
        <w:adjustRightInd w:val="0"/>
        <w:spacing w:after="0" w:line="240" w:lineRule="auto"/>
        <w:rPr>
          <w:rFonts w:ascii="Georgia" w:hAnsi="Georgia" w:cs="Georgia"/>
          <w:color w:val="000000"/>
          <w:sz w:val="28"/>
          <w:szCs w:val="28"/>
          <w:lang w:val="en-US" w:eastAsia="es-ES"/>
        </w:rPr>
      </w:pPr>
    </w:p>
    <w:p w:rsidR="0096142D" w:rsidRDefault="0096142D" w:rsidP="0096142D">
      <w:pPr>
        <w:rPr>
          <w:sz w:val="28"/>
          <w:szCs w:val="28"/>
        </w:rPr>
      </w:pPr>
      <w:r>
        <w:rPr>
          <w:sz w:val="28"/>
          <w:szCs w:val="28"/>
        </w:rPr>
        <w:t>INTEGRACIÓN DE LAS COMPETENCIAS CLAVE EN LOS ELEMENTOS CURRICULARES, MEDIANTE LA RELACIÓN ENTRE LOS ESTÁNDARES DE APRENDIZAJE EVALUABLES Y CADA UNA DE LAS COMPETENCIAS.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4"/>
        <w:gridCol w:w="1902"/>
        <w:gridCol w:w="36"/>
        <w:gridCol w:w="2410"/>
        <w:gridCol w:w="65"/>
        <w:gridCol w:w="502"/>
        <w:gridCol w:w="40"/>
        <w:gridCol w:w="2040"/>
        <w:gridCol w:w="11"/>
      </w:tblGrid>
      <w:tr w:rsidR="0096142D" w:rsidRPr="005A29DF" w:rsidTr="0012024F">
        <w:trPr>
          <w:gridAfter w:val="1"/>
          <w:wAfter w:w="11" w:type="dxa"/>
        </w:trPr>
        <w:tc>
          <w:tcPr>
            <w:tcW w:w="8709" w:type="dxa"/>
            <w:gridSpan w:val="8"/>
          </w:tcPr>
          <w:p w:rsidR="0096142D" w:rsidRPr="005A29DF" w:rsidRDefault="0096142D" w:rsidP="0012024F">
            <w:pPr>
              <w:spacing w:after="0" w:line="240" w:lineRule="auto"/>
              <w:ind w:left="720"/>
              <w:contextualSpacing/>
              <w:rPr>
                <w:sz w:val="28"/>
                <w:szCs w:val="28"/>
              </w:rPr>
            </w:pPr>
            <w:r w:rsidRPr="005A29DF">
              <w:rPr>
                <w:sz w:val="28"/>
                <w:szCs w:val="28"/>
              </w:rPr>
              <w:t>4º  Educación Secundaria Obligatoria</w:t>
            </w:r>
          </w:p>
        </w:tc>
      </w:tr>
      <w:tr w:rsidR="0096142D" w:rsidRPr="005A29DF" w:rsidTr="0012024F">
        <w:trPr>
          <w:gridAfter w:val="1"/>
          <w:wAfter w:w="11" w:type="dxa"/>
        </w:trPr>
        <w:tc>
          <w:tcPr>
            <w:tcW w:w="1714" w:type="dxa"/>
          </w:tcPr>
          <w:p w:rsidR="0096142D" w:rsidRPr="005A29DF" w:rsidRDefault="0096142D" w:rsidP="0012024F">
            <w:pPr>
              <w:spacing w:after="0" w:line="240" w:lineRule="auto"/>
              <w:contextualSpacing/>
              <w:rPr>
                <w:sz w:val="28"/>
                <w:szCs w:val="28"/>
              </w:rPr>
            </w:pPr>
            <w:r w:rsidRPr="005A29DF">
              <w:rPr>
                <w:sz w:val="28"/>
                <w:szCs w:val="28"/>
              </w:rPr>
              <w:t>CONTENIDO</w:t>
            </w:r>
          </w:p>
        </w:tc>
        <w:tc>
          <w:tcPr>
            <w:tcW w:w="1938" w:type="dxa"/>
            <w:gridSpan w:val="2"/>
          </w:tcPr>
          <w:p w:rsidR="0096142D" w:rsidRPr="005A29DF" w:rsidRDefault="0096142D" w:rsidP="0012024F">
            <w:pPr>
              <w:spacing w:after="0" w:line="240" w:lineRule="auto"/>
              <w:contextualSpacing/>
              <w:rPr>
                <w:sz w:val="28"/>
                <w:szCs w:val="28"/>
              </w:rPr>
            </w:pPr>
            <w:r w:rsidRPr="005A29DF">
              <w:rPr>
                <w:sz w:val="28"/>
                <w:szCs w:val="28"/>
              </w:rPr>
              <w:t>CRITERIOS DE EVALUACIÓN</w:t>
            </w:r>
          </w:p>
        </w:tc>
        <w:tc>
          <w:tcPr>
            <w:tcW w:w="2475" w:type="dxa"/>
            <w:gridSpan w:val="2"/>
          </w:tcPr>
          <w:p w:rsidR="0096142D" w:rsidRPr="005A29DF" w:rsidRDefault="0096142D" w:rsidP="0012024F">
            <w:pPr>
              <w:spacing w:after="0" w:line="240" w:lineRule="auto"/>
              <w:contextualSpacing/>
              <w:rPr>
                <w:sz w:val="28"/>
                <w:szCs w:val="28"/>
              </w:rPr>
            </w:pPr>
            <w:r w:rsidRPr="005A29DF">
              <w:rPr>
                <w:sz w:val="28"/>
                <w:szCs w:val="28"/>
              </w:rPr>
              <w:t>ESTÁNDARES DE APRENDIZAJE</w:t>
            </w:r>
          </w:p>
        </w:tc>
        <w:tc>
          <w:tcPr>
            <w:tcW w:w="502" w:type="dxa"/>
          </w:tcPr>
          <w:p w:rsidR="0096142D" w:rsidRPr="008C5D3A" w:rsidRDefault="0096142D" w:rsidP="0012024F">
            <w:pPr>
              <w:rPr>
                <w:sz w:val="28"/>
                <w:szCs w:val="28"/>
              </w:rPr>
            </w:pPr>
            <w:r>
              <w:rPr>
                <w:sz w:val="28"/>
                <w:szCs w:val="28"/>
              </w:rPr>
              <w:t>P</w:t>
            </w:r>
          </w:p>
          <w:p w:rsidR="0096142D" w:rsidRPr="005A29DF" w:rsidRDefault="0096142D" w:rsidP="0012024F">
            <w:pPr>
              <w:spacing w:after="0" w:line="240" w:lineRule="auto"/>
              <w:ind w:left="720"/>
              <w:contextualSpacing/>
              <w:rPr>
                <w:sz w:val="28"/>
                <w:szCs w:val="28"/>
              </w:rPr>
            </w:pPr>
            <w:r>
              <w:rPr>
                <w:sz w:val="28"/>
                <w:szCs w:val="28"/>
              </w:rPr>
              <w:t>PP</w:t>
            </w:r>
          </w:p>
        </w:tc>
        <w:tc>
          <w:tcPr>
            <w:tcW w:w="2080" w:type="dxa"/>
            <w:gridSpan w:val="2"/>
          </w:tcPr>
          <w:p w:rsidR="0096142D" w:rsidRPr="005A29DF" w:rsidRDefault="0096142D" w:rsidP="0012024F">
            <w:pPr>
              <w:spacing w:after="0" w:line="240" w:lineRule="auto"/>
              <w:contextualSpacing/>
              <w:rPr>
                <w:sz w:val="28"/>
                <w:szCs w:val="28"/>
              </w:rPr>
            </w:pPr>
            <w:r w:rsidRPr="005A29DF">
              <w:rPr>
                <w:sz w:val="28"/>
                <w:szCs w:val="28"/>
              </w:rPr>
              <w:t>COMPETENCIAS</w:t>
            </w:r>
          </w:p>
        </w:tc>
      </w:tr>
      <w:tr w:rsidR="0096142D" w:rsidRPr="005A29DF" w:rsidTr="0012024F">
        <w:trPr>
          <w:gridAfter w:val="1"/>
          <w:wAfter w:w="11" w:type="dxa"/>
        </w:trPr>
        <w:tc>
          <w:tcPr>
            <w:tcW w:w="8709" w:type="dxa"/>
            <w:gridSpan w:val="8"/>
          </w:tcPr>
          <w:p w:rsidR="0096142D" w:rsidRPr="005A29DF" w:rsidRDefault="0096142D" w:rsidP="0012024F">
            <w:pPr>
              <w:spacing w:after="0" w:line="240" w:lineRule="auto"/>
              <w:contextualSpacing/>
              <w:rPr>
                <w:sz w:val="28"/>
                <w:szCs w:val="28"/>
              </w:rPr>
            </w:pPr>
            <w:r w:rsidRPr="005A29DF">
              <w:rPr>
                <w:sz w:val="28"/>
                <w:szCs w:val="28"/>
              </w:rPr>
              <w:t>El Sentido Religioso del Hombre</w:t>
            </w:r>
          </w:p>
        </w:tc>
      </w:tr>
      <w:tr w:rsidR="0096142D" w:rsidRPr="005A29DF" w:rsidTr="0012024F">
        <w:trPr>
          <w:gridAfter w:val="1"/>
          <w:wAfter w:w="11" w:type="dxa"/>
        </w:trPr>
        <w:tc>
          <w:tcPr>
            <w:tcW w:w="1714" w:type="dxa"/>
          </w:tcPr>
          <w:p w:rsidR="0096142D" w:rsidRPr="005A29DF" w:rsidRDefault="0096142D" w:rsidP="0012024F">
            <w:pPr>
              <w:spacing w:after="0" w:line="240" w:lineRule="auto"/>
              <w:contextualSpacing/>
              <w:rPr>
                <w:sz w:val="28"/>
                <w:szCs w:val="28"/>
              </w:rPr>
            </w:pPr>
            <w:r w:rsidRPr="005A29DF">
              <w:rPr>
                <w:sz w:val="28"/>
                <w:szCs w:val="28"/>
              </w:rPr>
              <w:t>Las religiones: búsqueda del sentido de la vida.</w:t>
            </w:r>
          </w:p>
        </w:tc>
        <w:tc>
          <w:tcPr>
            <w:tcW w:w="1902" w:type="dxa"/>
          </w:tcPr>
          <w:p w:rsidR="0096142D" w:rsidRPr="005A29DF" w:rsidRDefault="0096142D" w:rsidP="0012024F">
            <w:pPr>
              <w:spacing w:after="0" w:line="240" w:lineRule="auto"/>
              <w:contextualSpacing/>
              <w:rPr>
                <w:sz w:val="28"/>
                <w:szCs w:val="28"/>
              </w:rPr>
            </w:pPr>
            <w:r w:rsidRPr="005A29DF">
              <w:rPr>
                <w:sz w:val="28"/>
                <w:szCs w:val="28"/>
              </w:rPr>
              <w:t>Aprender los principales rasgos comunes de las religiones.</w:t>
            </w:r>
          </w:p>
        </w:tc>
        <w:tc>
          <w:tcPr>
            <w:tcW w:w="2511" w:type="dxa"/>
            <w:gridSpan w:val="3"/>
          </w:tcPr>
          <w:p w:rsidR="0096142D" w:rsidRPr="005A29DF" w:rsidRDefault="0096142D" w:rsidP="0012024F">
            <w:pPr>
              <w:spacing w:after="0" w:line="240" w:lineRule="auto"/>
              <w:contextualSpacing/>
              <w:rPr>
                <w:sz w:val="28"/>
                <w:szCs w:val="28"/>
              </w:rPr>
            </w:pPr>
            <w:r>
              <w:rPr>
                <w:sz w:val="28"/>
                <w:szCs w:val="28"/>
              </w:rPr>
              <w:t xml:space="preserve">Identifica y </w:t>
            </w:r>
            <w:r w:rsidRPr="005A29DF">
              <w:rPr>
                <w:sz w:val="28"/>
                <w:szCs w:val="28"/>
              </w:rPr>
              <w:t>clasifica los rasgos principales (enseñanza, comportamiento y culto) en las religiones monoteístas.</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Busca información y presenta al grupo las respuestas de las distintas religiones a las preguntas de sentido de la vida.</w:t>
            </w:r>
          </w:p>
        </w:tc>
        <w:tc>
          <w:tcPr>
            <w:tcW w:w="542" w:type="dxa"/>
            <w:gridSpan w:val="2"/>
          </w:tcPr>
          <w:p w:rsidR="0096142D" w:rsidRPr="005A29DF" w:rsidRDefault="0096142D" w:rsidP="0012024F">
            <w:pPr>
              <w:spacing w:after="0" w:line="240" w:lineRule="auto"/>
              <w:ind w:left="720"/>
              <w:contextualSpacing/>
              <w:rPr>
                <w:sz w:val="28"/>
                <w:szCs w:val="28"/>
              </w:rPr>
            </w:pPr>
            <w:r w:rsidRPr="005A29DF">
              <w:rPr>
                <w:sz w:val="28"/>
                <w:szCs w:val="28"/>
              </w:rPr>
              <w:t>B</w:t>
            </w:r>
          </w:p>
          <w:p w:rsidR="0096142D" w:rsidRPr="008C5D3A" w:rsidRDefault="0096142D" w:rsidP="0012024F">
            <w:pPr>
              <w:rPr>
                <w:sz w:val="28"/>
                <w:szCs w:val="28"/>
              </w:rPr>
            </w:pPr>
            <w:r>
              <w:rPr>
                <w:sz w:val="28"/>
                <w:szCs w:val="28"/>
              </w:rPr>
              <w:t>B</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8C5D3A" w:rsidRDefault="0096142D" w:rsidP="0012024F">
            <w:pPr>
              <w:rPr>
                <w:sz w:val="28"/>
                <w:szCs w:val="28"/>
              </w:rPr>
            </w:pPr>
            <w:r>
              <w:rPr>
                <w:sz w:val="28"/>
                <w:szCs w:val="28"/>
              </w:rPr>
              <w:t>B</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r w:rsidRPr="005A29DF">
              <w:rPr>
                <w:sz w:val="28"/>
                <w:szCs w:val="28"/>
              </w:rPr>
              <w:t>B</w:t>
            </w:r>
          </w:p>
        </w:tc>
        <w:tc>
          <w:tcPr>
            <w:tcW w:w="2040" w:type="dxa"/>
          </w:tcPr>
          <w:p w:rsidR="0096142D" w:rsidRPr="005A29DF" w:rsidRDefault="0096142D" w:rsidP="0012024F">
            <w:pPr>
              <w:spacing w:after="0" w:line="240" w:lineRule="auto"/>
              <w:contextualSpacing/>
              <w:rPr>
                <w:sz w:val="28"/>
                <w:szCs w:val="28"/>
              </w:rPr>
            </w:pPr>
            <w:r w:rsidRPr="005A29DF">
              <w:rPr>
                <w:sz w:val="28"/>
                <w:szCs w:val="28"/>
              </w:rPr>
              <w:t>CL   CD</w:t>
            </w:r>
            <w:r w:rsidRPr="005A29DF">
              <w:rPr>
                <w:sz w:val="28"/>
                <w:szCs w:val="28"/>
              </w:rPr>
              <w:br/>
              <w:t>AA  CEC</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CL   AA</w:t>
            </w:r>
          </w:p>
          <w:p w:rsidR="0096142D" w:rsidRPr="005A29DF" w:rsidRDefault="0096142D" w:rsidP="0012024F">
            <w:pPr>
              <w:spacing w:after="0" w:line="240" w:lineRule="auto"/>
              <w:contextualSpacing/>
              <w:rPr>
                <w:sz w:val="28"/>
                <w:szCs w:val="28"/>
              </w:rPr>
            </w:pPr>
            <w:r w:rsidRPr="005A29DF">
              <w:rPr>
                <w:sz w:val="28"/>
                <w:szCs w:val="28"/>
              </w:rPr>
              <w:t>CEC</w:t>
            </w:r>
          </w:p>
        </w:tc>
      </w:tr>
      <w:tr w:rsidR="0096142D" w:rsidRPr="005A29DF" w:rsidTr="0012024F">
        <w:trPr>
          <w:gridAfter w:val="1"/>
          <w:wAfter w:w="11" w:type="dxa"/>
        </w:trPr>
        <w:tc>
          <w:tcPr>
            <w:tcW w:w="1714" w:type="dxa"/>
          </w:tcPr>
          <w:p w:rsidR="0096142D" w:rsidRPr="005A29DF" w:rsidRDefault="0096142D" w:rsidP="0012024F">
            <w:pPr>
              <w:spacing w:after="0" w:line="240" w:lineRule="auto"/>
              <w:ind w:left="720"/>
              <w:contextualSpacing/>
              <w:rPr>
                <w:sz w:val="28"/>
                <w:szCs w:val="28"/>
              </w:rPr>
            </w:pPr>
            <w:r w:rsidRPr="005A29DF">
              <w:rPr>
                <w:sz w:val="28"/>
                <w:szCs w:val="28"/>
              </w:rPr>
              <w:lastRenderedPageBreak/>
              <w:t>“</w:t>
            </w:r>
          </w:p>
        </w:tc>
        <w:tc>
          <w:tcPr>
            <w:tcW w:w="1902" w:type="dxa"/>
          </w:tcPr>
          <w:p w:rsidR="0096142D" w:rsidRPr="005A29DF" w:rsidRDefault="0096142D" w:rsidP="0012024F">
            <w:pPr>
              <w:spacing w:after="0" w:line="240" w:lineRule="auto"/>
              <w:contextualSpacing/>
              <w:rPr>
                <w:sz w:val="28"/>
                <w:szCs w:val="28"/>
              </w:rPr>
            </w:pPr>
            <w:r w:rsidRPr="005A29DF">
              <w:rPr>
                <w:sz w:val="28"/>
                <w:szCs w:val="28"/>
              </w:rPr>
              <w:t>Comparar y distinguir la intervención de Dios en la historia de los intentos humanos de buscar sentido.</w:t>
            </w:r>
          </w:p>
        </w:tc>
        <w:tc>
          <w:tcPr>
            <w:tcW w:w="2511" w:type="dxa"/>
            <w:gridSpan w:val="3"/>
          </w:tcPr>
          <w:p w:rsidR="0096142D" w:rsidRPr="005A29DF" w:rsidRDefault="0096142D" w:rsidP="0012024F">
            <w:pPr>
              <w:spacing w:after="0" w:line="240" w:lineRule="auto"/>
              <w:contextualSpacing/>
              <w:rPr>
                <w:sz w:val="28"/>
                <w:szCs w:val="28"/>
              </w:rPr>
            </w:pPr>
            <w:r w:rsidRPr="005A29DF">
              <w:rPr>
                <w:sz w:val="28"/>
                <w:szCs w:val="28"/>
              </w:rPr>
              <w:t>Razona por qué la revelación es la plenitud de la experiencia religiosa.</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Analiza y debate las principales diferencias entre la revelación de Dios y las religiones.</w:t>
            </w:r>
          </w:p>
        </w:tc>
        <w:tc>
          <w:tcPr>
            <w:tcW w:w="542" w:type="dxa"/>
            <w:gridSpan w:val="2"/>
          </w:tcPr>
          <w:p w:rsidR="0096142D" w:rsidRPr="008C5D3A" w:rsidRDefault="0096142D" w:rsidP="0012024F">
            <w:pPr>
              <w:rPr>
                <w:sz w:val="28"/>
                <w:szCs w:val="28"/>
              </w:rPr>
            </w:pPr>
            <w:r>
              <w:rPr>
                <w:sz w:val="28"/>
                <w:szCs w:val="28"/>
              </w:rPr>
              <w:t>I</w:t>
            </w:r>
          </w:p>
          <w:p w:rsidR="0096142D" w:rsidRPr="005A29DF" w:rsidRDefault="0096142D" w:rsidP="0012024F">
            <w:pPr>
              <w:spacing w:after="0" w:line="240" w:lineRule="auto"/>
              <w:ind w:left="720"/>
              <w:contextualSpacing/>
              <w:rPr>
                <w:sz w:val="28"/>
                <w:szCs w:val="28"/>
              </w:rPr>
            </w:pPr>
            <w:r w:rsidRPr="005A29DF">
              <w:rPr>
                <w:sz w:val="28"/>
                <w:szCs w:val="28"/>
              </w:rPr>
              <w:t>I</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8C5D3A" w:rsidRDefault="0096142D" w:rsidP="0012024F">
            <w:pPr>
              <w:rPr>
                <w:sz w:val="28"/>
                <w:szCs w:val="28"/>
              </w:rPr>
            </w:pPr>
            <w:r>
              <w:rPr>
                <w:sz w:val="28"/>
                <w:szCs w:val="28"/>
              </w:rPr>
              <w:t>I</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r w:rsidRPr="005A29DF">
              <w:rPr>
                <w:sz w:val="28"/>
                <w:szCs w:val="28"/>
              </w:rPr>
              <w:t>I</w:t>
            </w:r>
          </w:p>
        </w:tc>
        <w:tc>
          <w:tcPr>
            <w:tcW w:w="2040" w:type="dxa"/>
          </w:tcPr>
          <w:p w:rsidR="0096142D" w:rsidRPr="005A29DF" w:rsidRDefault="0096142D" w:rsidP="0012024F">
            <w:pPr>
              <w:spacing w:after="0" w:line="240" w:lineRule="auto"/>
              <w:contextualSpacing/>
              <w:rPr>
                <w:sz w:val="28"/>
                <w:szCs w:val="28"/>
                <w:lang w:val="en-US"/>
              </w:rPr>
            </w:pPr>
            <w:r w:rsidRPr="005A29DF">
              <w:rPr>
                <w:sz w:val="28"/>
                <w:szCs w:val="28"/>
                <w:lang w:val="en-US"/>
              </w:rPr>
              <w:t>CL   AA</w:t>
            </w:r>
          </w:p>
          <w:p w:rsidR="0096142D" w:rsidRPr="005A29DF" w:rsidRDefault="0096142D" w:rsidP="0012024F">
            <w:pPr>
              <w:spacing w:after="0" w:line="240" w:lineRule="auto"/>
              <w:ind w:left="720"/>
              <w:contextualSpacing/>
              <w:rPr>
                <w:sz w:val="28"/>
                <w:szCs w:val="28"/>
                <w:lang w:val="en-US"/>
              </w:rPr>
            </w:pPr>
          </w:p>
          <w:p w:rsidR="0096142D" w:rsidRPr="005A29DF" w:rsidRDefault="0096142D" w:rsidP="0012024F">
            <w:pPr>
              <w:spacing w:after="0" w:line="240" w:lineRule="auto"/>
              <w:ind w:left="720"/>
              <w:contextualSpacing/>
              <w:rPr>
                <w:sz w:val="28"/>
                <w:szCs w:val="28"/>
                <w:lang w:val="en-US"/>
              </w:rPr>
            </w:pPr>
          </w:p>
          <w:p w:rsidR="0096142D" w:rsidRPr="005A29DF" w:rsidRDefault="0096142D" w:rsidP="0012024F">
            <w:pPr>
              <w:spacing w:after="0" w:line="240" w:lineRule="auto"/>
              <w:ind w:left="720"/>
              <w:contextualSpacing/>
              <w:rPr>
                <w:sz w:val="28"/>
                <w:szCs w:val="28"/>
                <w:lang w:val="en-US"/>
              </w:rPr>
            </w:pPr>
          </w:p>
          <w:p w:rsidR="0096142D" w:rsidRPr="005A29DF" w:rsidRDefault="0096142D" w:rsidP="0012024F">
            <w:pPr>
              <w:spacing w:after="0" w:line="240" w:lineRule="auto"/>
              <w:ind w:left="720"/>
              <w:contextualSpacing/>
              <w:rPr>
                <w:sz w:val="28"/>
                <w:szCs w:val="28"/>
                <w:lang w:val="en-US"/>
              </w:rPr>
            </w:pPr>
          </w:p>
          <w:p w:rsidR="0096142D" w:rsidRPr="005A29DF" w:rsidRDefault="0096142D" w:rsidP="0012024F">
            <w:pPr>
              <w:spacing w:after="0" w:line="240" w:lineRule="auto"/>
              <w:ind w:left="720"/>
              <w:contextualSpacing/>
              <w:rPr>
                <w:sz w:val="28"/>
                <w:szCs w:val="28"/>
                <w:lang w:val="en-US"/>
              </w:rPr>
            </w:pPr>
          </w:p>
          <w:p w:rsidR="0096142D" w:rsidRPr="005A29DF" w:rsidRDefault="0096142D" w:rsidP="0012024F">
            <w:pPr>
              <w:spacing w:after="0" w:line="240" w:lineRule="auto"/>
              <w:contextualSpacing/>
              <w:rPr>
                <w:sz w:val="28"/>
                <w:szCs w:val="28"/>
                <w:lang w:val="en-US"/>
              </w:rPr>
            </w:pPr>
            <w:r w:rsidRPr="005A29DF">
              <w:rPr>
                <w:sz w:val="28"/>
                <w:szCs w:val="28"/>
                <w:lang w:val="en-US"/>
              </w:rPr>
              <w:t>CL   CSC</w:t>
            </w:r>
            <w:r w:rsidRPr="005A29DF">
              <w:rPr>
                <w:sz w:val="28"/>
                <w:szCs w:val="28"/>
                <w:lang w:val="en-US"/>
              </w:rPr>
              <w:br/>
              <w:t>SIEE   CEC</w:t>
            </w:r>
          </w:p>
        </w:tc>
      </w:tr>
      <w:tr w:rsidR="0096142D" w:rsidRPr="005A29DF" w:rsidTr="0012024F">
        <w:trPr>
          <w:gridAfter w:val="1"/>
          <w:wAfter w:w="11" w:type="dxa"/>
        </w:trPr>
        <w:tc>
          <w:tcPr>
            <w:tcW w:w="8709" w:type="dxa"/>
            <w:gridSpan w:val="8"/>
          </w:tcPr>
          <w:p w:rsidR="0096142D" w:rsidRPr="005A29DF" w:rsidRDefault="0096142D" w:rsidP="0012024F">
            <w:pPr>
              <w:spacing w:after="0" w:line="240" w:lineRule="auto"/>
              <w:ind w:left="720"/>
              <w:contextualSpacing/>
              <w:rPr>
                <w:sz w:val="28"/>
                <w:szCs w:val="28"/>
              </w:rPr>
            </w:pPr>
            <w:r w:rsidRPr="005A29DF">
              <w:rPr>
                <w:sz w:val="28"/>
                <w:szCs w:val="28"/>
              </w:rPr>
              <w:t>La Revelación: Dios interviene en la historia.</w:t>
            </w:r>
          </w:p>
        </w:tc>
      </w:tr>
      <w:tr w:rsidR="0096142D" w:rsidRPr="005A29DF" w:rsidTr="0012024F">
        <w:trPr>
          <w:gridAfter w:val="1"/>
          <w:wAfter w:w="11" w:type="dxa"/>
        </w:trPr>
        <w:tc>
          <w:tcPr>
            <w:tcW w:w="1714" w:type="dxa"/>
          </w:tcPr>
          <w:p w:rsidR="0096142D" w:rsidRPr="005A29DF" w:rsidRDefault="0096142D" w:rsidP="0012024F">
            <w:pPr>
              <w:spacing w:after="0" w:line="240" w:lineRule="auto"/>
              <w:contextualSpacing/>
              <w:rPr>
                <w:sz w:val="28"/>
                <w:szCs w:val="28"/>
              </w:rPr>
            </w:pPr>
            <w:r w:rsidRPr="005A29DF">
              <w:rPr>
                <w:sz w:val="28"/>
                <w:szCs w:val="28"/>
              </w:rPr>
              <w:t>La fidelidad de Dios a la alianza con el ser humano.</w:t>
            </w:r>
          </w:p>
        </w:tc>
        <w:tc>
          <w:tcPr>
            <w:tcW w:w="1902" w:type="dxa"/>
          </w:tcPr>
          <w:p w:rsidR="0096142D" w:rsidRPr="005A29DF" w:rsidRDefault="0096142D" w:rsidP="0012024F">
            <w:pPr>
              <w:spacing w:after="0" w:line="240" w:lineRule="auto"/>
              <w:contextualSpacing/>
              <w:rPr>
                <w:sz w:val="28"/>
                <w:szCs w:val="28"/>
              </w:rPr>
            </w:pPr>
            <w:r w:rsidRPr="005A29DF">
              <w:rPr>
                <w:sz w:val="28"/>
                <w:szCs w:val="28"/>
              </w:rPr>
              <w:t>Reconocer y valorar las acciones de Dios fiel a lo largo de la historia.</w:t>
            </w:r>
          </w:p>
        </w:tc>
        <w:tc>
          <w:tcPr>
            <w:tcW w:w="2511" w:type="dxa"/>
            <w:gridSpan w:val="3"/>
          </w:tcPr>
          <w:p w:rsidR="0096142D" w:rsidRPr="005A29DF" w:rsidRDefault="0096142D" w:rsidP="0012024F">
            <w:pPr>
              <w:spacing w:after="0" w:line="240" w:lineRule="auto"/>
              <w:contextualSpacing/>
              <w:rPr>
                <w:sz w:val="28"/>
                <w:szCs w:val="28"/>
              </w:rPr>
            </w:pPr>
            <w:r w:rsidRPr="005A29DF">
              <w:rPr>
                <w:sz w:val="28"/>
                <w:szCs w:val="28"/>
              </w:rPr>
              <w:t>Identifica y aprecia la fidelidad permanente de Dios que encuentra en la historia de Israel.</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Toma conciencia y agradece los momentos de su historia en los que reconoce la fidelidad de Dios.</w:t>
            </w:r>
          </w:p>
        </w:tc>
        <w:tc>
          <w:tcPr>
            <w:tcW w:w="542" w:type="dxa"/>
            <w:gridSpan w:val="2"/>
          </w:tcPr>
          <w:p w:rsidR="0096142D" w:rsidRDefault="0096142D" w:rsidP="0012024F">
            <w:pPr>
              <w:rPr>
                <w:sz w:val="28"/>
                <w:szCs w:val="28"/>
              </w:rPr>
            </w:pPr>
            <w:r>
              <w:rPr>
                <w:sz w:val="28"/>
                <w:szCs w:val="28"/>
              </w:rPr>
              <w:t>B</w:t>
            </w:r>
          </w:p>
          <w:p w:rsidR="0096142D" w:rsidRPr="005A29DF" w:rsidRDefault="0096142D" w:rsidP="0012024F">
            <w:pPr>
              <w:spacing w:after="0" w:line="240" w:lineRule="auto"/>
              <w:ind w:left="720"/>
              <w:contextualSpacing/>
              <w:rPr>
                <w:sz w:val="28"/>
                <w:szCs w:val="28"/>
              </w:rPr>
            </w:pPr>
            <w:r w:rsidRPr="005A29DF">
              <w:rPr>
                <w:sz w:val="28"/>
                <w:szCs w:val="28"/>
              </w:rPr>
              <w:t>B</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Default="0096142D" w:rsidP="0012024F">
            <w:pPr>
              <w:rPr>
                <w:sz w:val="28"/>
                <w:szCs w:val="28"/>
              </w:rPr>
            </w:pPr>
            <w:r>
              <w:rPr>
                <w:sz w:val="28"/>
                <w:szCs w:val="28"/>
              </w:rPr>
              <w:t>B</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r w:rsidRPr="005A29DF">
              <w:rPr>
                <w:sz w:val="28"/>
                <w:szCs w:val="28"/>
              </w:rPr>
              <w:t>B</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tc>
        <w:tc>
          <w:tcPr>
            <w:tcW w:w="2040" w:type="dxa"/>
          </w:tcPr>
          <w:p w:rsidR="0096142D" w:rsidRPr="005A29DF" w:rsidRDefault="0096142D" w:rsidP="0012024F">
            <w:pPr>
              <w:spacing w:after="0" w:line="240" w:lineRule="auto"/>
              <w:contextualSpacing/>
              <w:rPr>
                <w:sz w:val="28"/>
                <w:szCs w:val="28"/>
              </w:rPr>
            </w:pPr>
            <w:r w:rsidRPr="005A29DF">
              <w:rPr>
                <w:sz w:val="28"/>
                <w:szCs w:val="28"/>
              </w:rPr>
              <w:t>AA  CEC</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AA   SIEE</w:t>
            </w:r>
          </w:p>
        </w:tc>
      </w:tr>
      <w:tr w:rsidR="0096142D" w:rsidRPr="005A29DF" w:rsidTr="0012024F">
        <w:trPr>
          <w:gridAfter w:val="1"/>
          <w:wAfter w:w="11" w:type="dxa"/>
        </w:trPr>
        <w:tc>
          <w:tcPr>
            <w:tcW w:w="1714" w:type="dxa"/>
          </w:tcPr>
          <w:p w:rsidR="0096142D" w:rsidRPr="005A29DF" w:rsidRDefault="0096142D" w:rsidP="0012024F">
            <w:pPr>
              <w:spacing w:after="0" w:line="240" w:lineRule="auto"/>
              <w:contextualSpacing/>
              <w:rPr>
                <w:sz w:val="28"/>
                <w:szCs w:val="28"/>
              </w:rPr>
            </w:pPr>
            <w:r w:rsidRPr="005A29DF">
              <w:rPr>
                <w:sz w:val="28"/>
                <w:szCs w:val="28"/>
              </w:rPr>
              <w:t>La figura mesiánica del siervo de YHVH.</w:t>
            </w:r>
          </w:p>
        </w:tc>
        <w:tc>
          <w:tcPr>
            <w:tcW w:w="1902" w:type="dxa"/>
          </w:tcPr>
          <w:p w:rsidR="0096142D" w:rsidRPr="005A29DF" w:rsidRDefault="0096142D" w:rsidP="0012024F">
            <w:pPr>
              <w:spacing w:after="0" w:line="240" w:lineRule="auto"/>
              <w:contextualSpacing/>
              <w:rPr>
                <w:sz w:val="28"/>
                <w:szCs w:val="28"/>
              </w:rPr>
            </w:pPr>
            <w:r w:rsidRPr="005A29DF">
              <w:rPr>
                <w:sz w:val="28"/>
                <w:szCs w:val="28"/>
              </w:rPr>
              <w:t>Comparar y apreciar la novedad entre el Mesías sufriente y el Mesías político.</w:t>
            </w:r>
          </w:p>
        </w:tc>
        <w:tc>
          <w:tcPr>
            <w:tcW w:w="2511" w:type="dxa"/>
            <w:gridSpan w:val="3"/>
          </w:tcPr>
          <w:p w:rsidR="0096142D" w:rsidRPr="005A29DF" w:rsidRDefault="0096142D" w:rsidP="0012024F">
            <w:pPr>
              <w:spacing w:after="0" w:line="240" w:lineRule="auto"/>
              <w:contextualSpacing/>
              <w:rPr>
                <w:sz w:val="28"/>
                <w:szCs w:val="28"/>
              </w:rPr>
            </w:pPr>
            <w:r w:rsidRPr="005A29DF">
              <w:rPr>
                <w:sz w:val="28"/>
                <w:szCs w:val="28"/>
              </w:rPr>
              <w:t>Identifica, clasifica y compara los rasgos del Mesías sufriente y el Mesías político.</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Se esfuerza por comprender la novedad del Mesías sufriente como criterio de vida.</w:t>
            </w:r>
          </w:p>
        </w:tc>
        <w:tc>
          <w:tcPr>
            <w:tcW w:w="542" w:type="dxa"/>
            <w:gridSpan w:val="2"/>
          </w:tcPr>
          <w:p w:rsidR="0096142D" w:rsidRPr="005A29DF" w:rsidRDefault="0096142D" w:rsidP="0012024F">
            <w:pPr>
              <w:spacing w:after="0" w:line="240" w:lineRule="auto"/>
              <w:ind w:left="720"/>
              <w:contextualSpacing/>
              <w:rPr>
                <w:sz w:val="28"/>
                <w:szCs w:val="28"/>
              </w:rPr>
            </w:pPr>
            <w:r w:rsidRPr="005A29DF">
              <w:rPr>
                <w:sz w:val="28"/>
                <w:szCs w:val="28"/>
              </w:rPr>
              <w:t>I</w:t>
            </w:r>
          </w:p>
          <w:p w:rsidR="0096142D" w:rsidRPr="008C5D3A" w:rsidRDefault="0096142D" w:rsidP="0012024F">
            <w:pPr>
              <w:rPr>
                <w:sz w:val="28"/>
                <w:szCs w:val="28"/>
              </w:rPr>
            </w:pPr>
            <w:r>
              <w:rPr>
                <w:sz w:val="28"/>
                <w:szCs w:val="28"/>
              </w:rPr>
              <w:t>I</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8C5D3A" w:rsidRDefault="0096142D" w:rsidP="0012024F">
            <w:pPr>
              <w:rPr>
                <w:sz w:val="28"/>
                <w:szCs w:val="28"/>
              </w:rPr>
            </w:pPr>
            <w:r>
              <w:rPr>
                <w:sz w:val="28"/>
                <w:szCs w:val="28"/>
              </w:rPr>
              <w:t>A</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r w:rsidRPr="005A29DF">
              <w:rPr>
                <w:sz w:val="28"/>
                <w:szCs w:val="28"/>
              </w:rPr>
              <w:t>A</w:t>
            </w:r>
          </w:p>
        </w:tc>
        <w:tc>
          <w:tcPr>
            <w:tcW w:w="2040" w:type="dxa"/>
          </w:tcPr>
          <w:p w:rsidR="0096142D" w:rsidRPr="005A29DF" w:rsidRDefault="0096142D" w:rsidP="0012024F">
            <w:pPr>
              <w:spacing w:after="0" w:line="240" w:lineRule="auto"/>
              <w:contextualSpacing/>
              <w:rPr>
                <w:sz w:val="28"/>
                <w:szCs w:val="28"/>
              </w:rPr>
            </w:pPr>
            <w:r w:rsidRPr="005A29DF">
              <w:rPr>
                <w:sz w:val="28"/>
                <w:szCs w:val="28"/>
              </w:rPr>
              <w:t>CL   CEC</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AA   CSC</w:t>
            </w:r>
          </w:p>
        </w:tc>
      </w:tr>
      <w:tr w:rsidR="0096142D" w:rsidRPr="005A29DF" w:rsidTr="0012024F">
        <w:trPr>
          <w:gridAfter w:val="1"/>
          <w:wAfter w:w="11" w:type="dxa"/>
        </w:trPr>
        <w:tc>
          <w:tcPr>
            <w:tcW w:w="8709" w:type="dxa"/>
            <w:gridSpan w:val="8"/>
          </w:tcPr>
          <w:p w:rsidR="0096142D" w:rsidRPr="005A29DF" w:rsidRDefault="0096142D" w:rsidP="0012024F">
            <w:pPr>
              <w:spacing w:after="0" w:line="240" w:lineRule="auto"/>
              <w:ind w:left="720"/>
              <w:contextualSpacing/>
              <w:rPr>
                <w:sz w:val="28"/>
                <w:szCs w:val="28"/>
              </w:rPr>
            </w:pPr>
            <w:r w:rsidRPr="005A29DF">
              <w:rPr>
                <w:sz w:val="28"/>
                <w:szCs w:val="28"/>
              </w:rPr>
              <w:t>Jesucristo: cumplimiento en la historia de la salvación</w:t>
            </w:r>
          </w:p>
        </w:tc>
      </w:tr>
      <w:tr w:rsidR="0096142D" w:rsidRPr="005A29DF" w:rsidTr="0012024F">
        <w:trPr>
          <w:gridAfter w:val="1"/>
          <w:wAfter w:w="11" w:type="dxa"/>
        </w:trPr>
        <w:tc>
          <w:tcPr>
            <w:tcW w:w="1714" w:type="dxa"/>
          </w:tcPr>
          <w:p w:rsidR="0096142D" w:rsidRPr="008C5D3A" w:rsidRDefault="0096142D" w:rsidP="0012024F">
            <w:pPr>
              <w:rPr>
                <w:sz w:val="28"/>
                <w:szCs w:val="28"/>
              </w:rPr>
            </w:pPr>
            <w:r>
              <w:rPr>
                <w:sz w:val="28"/>
                <w:szCs w:val="28"/>
              </w:rPr>
              <w:lastRenderedPageBreak/>
              <w:t>Jesús, una</w:t>
            </w:r>
          </w:p>
          <w:p w:rsidR="0096142D" w:rsidRPr="005A29DF" w:rsidRDefault="0096142D" w:rsidP="0012024F">
            <w:pPr>
              <w:spacing w:after="0" w:line="240" w:lineRule="auto"/>
              <w:contextualSpacing/>
              <w:rPr>
                <w:sz w:val="28"/>
                <w:szCs w:val="28"/>
              </w:rPr>
            </w:pPr>
            <w:r>
              <w:rPr>
                <w:sz w:val="28"/>
                <w:szCs w:val="28"/>
              </w:rPr>
              <w:t xml:space="preserve"> </w:t>
            </w:r>
            <w:proofErr w:type="gramStart"/>
            <w:r w:rsidRPr="005A29DF">
              <w:rPr>
                <w:sz w:val="28"/>
                <w:szCs w:val="28"/>
              </w:rPr>
              <w:t>vida</w:t>
            </w:r>
            <w:proofErr w:type="gramEnd"/>
            <w:r w:rsidRPr="005A29DF">
              <w:rPr>
                <w:sz w:val="28"/>
                <w:szCs w:val="28"/>
              </w:rPr>
              <w:t xml:space="preserve"> entregada: Dimensión social, Relación con Dios, Relación con el entorno.</w:t>
            </w:r>
          </w:p>
        </w:tc>
        <w:tc>
          <w:tcPr>
            <w:tcW w:w="1902" w:type="dxa"/>
          </w:tcPr>
          <w:p w:rsidR="0096142D" w:rsidRPr="005A29DF" w:rsidRDefault="0096142D" w:rsidP="0012024F">
            <w:pPr>
              <w:spacing w:after="0" w:line="240" w:lineRule="auto"/>
              <w:contextualSpacing/>
              <w:rPr>
                <w:sz w:val="28"/>
                <w:szCs w:val="28"/>
              </w:rPr>
            </w:pPr>
            <w:r w:rsidRPr="005A29DF">
              <w:rPr>
                <w:sz w:val="28"/>
                <w:szCs w:val="28"/>
              </w:rPr>
              <w:t>Descubrir la iniciativa de Cristo para formar una comunidad que origina la Iglesia</w:t>
            </w:r>
          </w:p>
        </w:tc>
        <w:tc>
          <w:tcPr>
            <w:tcW w:w="2511" w:type="dxa"/>
            <w:gridSpan w:val="3"/>
          </w:tcPr>
          <w:p w:rsidR="0096142D" w:rsidRPr="005A29DF" w:rsidRDefault="0096142D" w:rsidP="0012024F">
            <w:pPr>
              <w:spacing w:after="0" w:line="240" w:lineRule="auto"/>
              <w:contextualSpacing/>
              <w:rPr>
                <w:sz w:val="28"/>
                <w:szCs w:val="28"/>
              </w:rPr>
            </w:pPr>
            <w:r w:rsidRPr="005A29DF">
              <w:rPr>
                <w:sz w:val="28"/>
                <w:szCs w:val="28"/>
              </w:rPr>
              <w:t>Localiza, selecciona y argumenta en textos evangélicos la llamada de Jesús.</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tc>
        <w:tc>
          <w:tcPr>
            <w:tcW w:w="542" w:type="dxa"/>
            <w:gridSpan w:val="2"/>
          </w:tcPr>
          <w:p w:rsidR="0096142D" w:rsidRDefault="0096142D" w:rsidP="0012024F">
            <w:pPr>
              <w:rPr>
                <w:sz w:val="28"/>
                <w:szCs w:val="28"/>
              </w:rPr>
            </w:pPr>
            <w:r>
              <w:rPr>
                <w:sz w:val="28"/>
                <w:szCs w:val="28"/>
              </w:rPr>
              <w:t>B</w:t>
            </w:r>
          </w:p>
          <w:p w:rsidR="0096142D" w:rsidRPr="005A29DF" w:rsidRDefault="0096142D" w:rsidP="0012024F">
            <w:pPr>
              <w:spacing w:after="0" w:line="240" w:lineRule="auto"/>
              <w:ind w:left="720"/>
              <w:contextualSpacing/>
              <w:rPr>
                <w:sz w:val="28"/>
                <w:szCs w:val="28"/>
              </w:rPr>
            </w:pPr>
            <w:r w:rsidRPr="005A29DF">
              <w:rPr>
                <w:sz w:val="28"/>
                <w:szCs w:val="28"/>
              </w:rPr>
              <w:t>B</w:t>
            </w:r>
          </w:p>
        </w:tc>
        <w:tc>
          <w:tcPr>
            <w:tcW w:w="2040" w:type="dxa"/>
          </w:tcPr>
          <w:p w:rsidR="0096142D" w:rsidRPr="005A29DF" w:rsidRDefault="0096142D" w:rsidP="0012024F">
            <w:pPr>
              <w:spacing w:after="0" w:line="240" w:lineRule="auto"/>
              <w:contextualSpacing/>
              <w:rPr>
                <w:sz w:val="28"/>
                <w:szCs w:val="28"/>
              </w:rPr>
            </w:pPr>
            <w:r w:rsidRPr="005A29DF">
              <w:rPr>
                <w:sz w:val="28"/>
                <w:szCs w:val="28"/>
              </w:rPr>
              <w:t>CL   AA</w:t>
            </w:r>
          </w:p>
        </w:tc>
      </w:tr>
      <w:tr w:rsidR="0096142D" w:rsidRPr="005A29DF" w:rsidTr="0012024F">
        <w:trPr>
          <w:gridAfter w:val="1"/>
          <w:wAfter w:w="11" w:type="dxa"/>
        </w:trPr>
        <w:tc>
          <w:tcPr>
            <w:tcW w:w="1714" w:type="dxa"/>
          </w:tcPr>
          <w:p w:rsidR="0096142D" w:rsidRPr="005A29DF" w:rsidRDefault="0096142D" w:rsidP="0012024F">
            <w:pPr>
              <w:spacing w:after="0" w:line="240" w:lineRule="auto"/>
              <w:ind w:left="720"/>
              <w:contextualSpacing/>
              <w:rPr>
                <w:sz w:val="28"/>
                <w:szCs w:val="28"/>
              </w:rPr>
            </w:pPr>
            <w:r w:rsidRPr="005A29DF">
              <w:rPr>
                <w:sz w:val="28"/>
                <w:szCs w:val="28"/>
              </w:rPr>
              <w:t>“</w:t>
            </w:r>
          </w:p>
        </w:tc>
        <w:tc>
          <w:tcPr>
            <w:tcW w:w="1902" w:type="dxa"/>
          </w:tcPr>
          <w:p w:rsidR="0096142D" w:rsidRPr="005A29DF" w:rsidRDefault="0096142D" w:rsidP="0012024F">
            <w:pPr>
              <w:spacing w:after="0" w:line="240" w:lineRule="auto"/>
              <w:contextualSpacing/>
              <w:rPr>
                <w:sz w:val="28"/>
                <w:szCs w:val="28"/>
              </w:rPr>
            </w:pPr>
            <w:r w:rsidRPr="005A29DF">
              <w:rPr>
                <w:sz w:val="28"/>
                <w:szCs w:val="28"/>
              </w:rPr>
              <w:t>Conocer y apreciar la invitación de Jesús a colaborar en su misión.</w:t>
            </w:r>
          </w:p>
        </w:tc>
        <w:tc>
          <w:tcPr>
            <w:tcW w:w="2511" w:type="dxa"/>
            <w:gridSpan w:val="3"/>
          </w:tcPr>
          <w:p w:rsidR="0096142D" w:rsidRPr="005A29DF" w:rsidRDefault="0096142D" w:rsidP="0012024F">
            <w:pPr>
              <w:spacing w:after="0" w:line="240" w:lineRule="auto"/>
              <w:contextualSpacing/>
              <w:rPr>
                <w:sz w:val="28"/>
                <w:szCs w:val="28"/>
              </w:rPr>
            </w:pPr>
            <w:r w:rsidRPr="005A29DF">
              <w:rPr>
                <w:sz w:val="28"/>
                <w:szCs w:val="28"/>
              </w:rPr>
              <w:t>Busca e identifica personas que actualizan hoy la misión de Jesús y expone en grupo por qué continúan la misión de Jesús.</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Lee de manera comprensiva un evangelio, identifica y describe la misión salvífica de Jesús.</w:t>
            </w:r>
          </w:p>
        </w:tc>
        <w:tc>
          <w:tcPr>
            <w:tcW w:w="542" w:type="dxa"/>
            <w:gridSpan w:val="2"/>
          </w:tcPr>
          <w:p w:rsidR="0096142D" w:rsidRDefault="0096142D" w:rsidP="0012024F">
            <w:pPr>
              <w:rPr>
                <w:sz w:val="28"/>
                <w:szCs w:val="28"/>
              </w:rPr>
            </w:pPr>
            <w:r>
              <w:rPr>
                <w:sz w:val="28"/>
                <w:szCs w:val="28"/>
              </w:rPr>
              <w:t>B</w:t>
            </w:r>
          </w:p>
          <w:p w:rsidR="0096142D" w:rsidRPr="005A29DF" w:rsidRDefault="0096142D" w:rsidP="0012024F">
            <w:pPr>
              <w:spacing w:after="0" w:line="240" w:lineRule="auto"/>
              <w:ind w:left="720"/>
              <w:contextualSpacing/>
              <w:rPr>
                <w:sz w:val="28"/>
                <w:szCs w:val="28"/>
              </w:rPr>
            </w:pPr>
            <w:r w:rsidRPr="005A29DF">
              <w:rPr>
                <w:sz w:val="28"/>
                <w:szCs w:val="28"/>
              </w:rPr>
              <w:t>B</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Default="0096142D" w:rsidP="0012024F">
            <w:pPr>
              <w:rPr>
                <w:sz w:val="28"/>
                <w:szCs w:val="28"/>
              </w:rPr>
            </w:pPr>
            <w:r>
              <w:rPr>
                <w:sz w:val="28"/>
                <w:szCs w:val="28"/>
              </w:rPr>
              <w:t>B</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r w:rsidRPr="005A29DF">
              <w:rPr>
                <w:sz w:val="28"/>
                <w:szCs w:val="28"/>
              </w:rPr>
              <w:t>B</w:t>
            </w:r>
          </w:p>
        </w:tc>
        <w:tc>
          <w:tcPr>
            <w:tcW w:w="2040" w:type="dxa"/>
          </w:tcPr>
          <w:p w:rsidR="0096142D" w:rsidRPr="005A29DF" w:rsidRDefault="0096142D" w:rsidP="0012024F">
            <w:pPr>
              <w:spacing w:after="0" w:line="240" w:lineRule="auto"/>
              <w:contextualSpacing/>
              <w:rPr>
                <w:sz w:val="28"/>
                <w:szCs w:val="28"/>
              </w:rPr>
            </w:pPr>
            <w:r w:rsidRPr="005A29DF">
              <w:rPr>
                <w:sz w:val="28"/>
                <w:szCs w:val="28"/>
              </w:rPr>
              <w:t>CL   CSC</w:t>
            </w: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ind w:left="720"/>
              <w:contextualSpacing/>
              <w:rPr>
                <w:sz w:val="28"/>
                <w:szCs w:val="28"/>
              </w:rPr>
            </w:pPr>
          </w:p>
          <w:p w:rsidR="0096142D" w:rsidRPr="005A29DF" w:rsidRDefault="0096142D" w:rsidP="0012024F">
            <w:pPr>
              <w:spacing w:after="0" w:line="240" w:lineRule="auto"/>
              <w:contextualSpacing/>
              <w:rPr>
                <w:sz w:val="28"/>
                <w:szCs w:val="28"/>
              </w:rPr>
            </w:pPr>
            <w:r w:rsidRPr="005A29DF">
              <w:rPr>
                <w:sz w:val="28"/>
                <w:szCs w:val="28"/>
              </w:rPr>
              <w:t>CL   CSC</w:t>
            </w:r>
          </w:p>
        </w:tc>
      </w:tr>
      <w:tr w:rsidR="0096142D" w:rsidRPr="005A29DF" w:rsidTr="0012024F">
        <w:trPr>
          <w:gridAfter w:val="1"/>
          <w:wAfter w:w="11" w:type="dxa"/>
        </w:trPr>
        <w:tc>
          <w:tcPr>
            <w:tcW w:w="8709" w:type="dxa"/>
            <w:gridSpan w:val="8"/>
          </w:tcPr>
          <w:p w:rsidR="0096142D" w:rsidRPr="005A29DF" w:rsidRDefault="0096142D" w:rsidP="0012024F">
            <w:pPr>
              <w:spacing w:after="0" w:line="240" w:lineRule="auto"/>
              <w:ind w:left="720"/>
              <w:contextualSpacing/>
              <w:rPr>
                <w:sz w:val="28"/>
                <w:szCs w:val="28"/>
              </w:rPr>
            </w:pPr>
            <w:r w:rsidRPr="005A29DF">
              <w:rPr>
                <w:sz w:val="28"/>
                <w:szCs w:val="28"/>
              </w:rPr>
              <w:t>Permanencia de Jesucristo en la Historia de la Salvación: la Iglesia</w:t>
            </w:r>
          </w:p>
        </w:tc>
      </w:tr>
      <w:tr w:rsidR="0096142D" w:rsidRPr="005A29DF" w:rsidTr="0012024F">
        <w:tc>
          <w:tcPr>
            <w:tcW w:w="1714" w:type="dxa"/>
          </w:tcPr>
          <w:p w:rsidR="0096142D" w:rsidRPr="005A29DF" w:rsidRDefault="0096142D" w:rsidP="0012024F">
            <w:pPr>
              <w:contextualSpacing/>
              <w:rPr>
                <w:sz w:val="28"/>
                <w:szCs w:val="28"/>
              </w:rPr>
            </w:pPr>
            <w:r w:rsidRPr="005A29DF">
              <w:rPr>
                <w:sz w:val="28"/>
                <w:szCs w:val="28"/>
              </w:rPr>
              <w:t>La misión del cristiano en el mundo: construir la civilización del Amor.</w:t>
            </w:r>
          </w:p>
        </w:tc>
        <w:tc>
          <w:tcPr>
            <w:tcW w:w="1902" w:type="dxa"/>
          </w:tcPr>
          <w:p w:rsidR="0096142D" w:rsidRPr="005A29DF" w:rsidRDefault="0096142D" w:rsidP="0012024F">
            <w:pPr>
              <w:contextualSpacing/>
              <w:rPr>
                <w:sz w:val="28"/>
                <w:szCs w:val="28"/>
              </w:rPr>
            </w:pPr>
            <w:r w:rsidRPr="005A29DF">
              <w:rPr>
                <w:sz w:val="28"/>
                <w:szCs w:val="28"/>
              </w:rPr>
              <w:t>Descubrir y valorar que Cristo genera una forma nueva de usar la razón y la libertad y de expresar la afectividad de la persona.</w:t>
            </w:r>
          </w:p>
        </w:tc>
        <w:tc>
          <w:tcPr>
            <w:tcW w:w="2446" w:type="dxa"/>
            <w:gridSpan w:val="2"/>
          </w:tcPr>
          <w:p w:rsidR="0096142D" w:rsidRPr="005A29DF" w:rsidRDefault="0096142D" w:rsidP="0012024F">
            <w:pPr>
              <w:contextualSpacing/>
              <w:rPr>
                <w:sz w:val="28"/>
                <w:szCs w:val="28"/>
              </w:rPr>
            </w:pPr>
            <w:r w:rsidRPr="005A29DF">
              <w:rPr>
                <w:sz w:val="28"/>
                <w:szCs w:val="28"/>
              </w:rPr>
              <w:t>Elabora juicios a partir de testimonios que ejemplifiquen una forma nueva de usar la razón y la libertad y de expresar la afectividad.</w:t>
            </w:r>
          </w:p>
          <w:p w:rsidR="0096142D" w:rsidRPr="005A29DF" w:rsidRDefault="0096142D" w:rsidP="0012024F">
            <w:pPr>
              <w:contextualSpacing/>
              <w:rPr>
                <w:sz w:val="28"/>
                <w:szCs w:val="28"/>
              </w:rPr>
            </w:pPr>
            <w:r w:rsidRPr="005A29DF">
              <w:rPr>
                <w:sz w:val="28"/>
                <w:szCs w:val="28"/>
              </w:rPr>
              <w:t xml:space="preserve">Adquiere el hábito de reflexionar buscando el bien ante las elecciones </w:t>
            </w:r>
            <w:r w:rsidRPr="005A29DF">
              <w:rPr>
                <w:sz w:val="28"/>
                <w:szCs w:val="28"/>
              </w:rPr>
              <w:lastRenderedPageBreak/>
              <w:t>que se le ofrecen.</w:t>
            </w:r>
          </w:p>
          <w:p w:rsidR="0096142D" w:rsidRPr="005A29DF" w:rsidRDefault="0096142D" w:rsidP="0012024F">
            <w:pPr>
              <w:contextualSpacing/>
              <w:rPr>
                <w:sz w:val="28"/>
                <w:szCs w:val="28"/>
              </w:rPr>
            </w:pPr>
            <w:r w:rsidRPr="005A29DF">
              <w:rPr>
                <w:sz w:val="28"/>
                <w:szCs w:val="28"/>
              </w:rPr>
              <w:t>Es consciente de las diferentes formas de vivir la afectividad y prefiere la que reconoce como más humana.</w:t>
            </w:r>
          </w:p>
        </w:tc>
        <w:tc>
          <w:tcPr>
            <w:tcW w:w="567" w:type="dxa"/>
            <w:gridSpan w:val="2"/>
          </w:tcPr>
          <w:p w:rsidR="0096142D" w:rsidRDefault="0096142D" w:rsidP="0012024F">
            <w:pPr>
              <w:rPr>
                <w:sz w:val="28"/>
                <w:szCs w:val="28"/>
              </w:rPr>
            </w:pPr>
            <w:r>
              <w:rPr>
                <w:sz w:val="28"/>
                <w:szCs w:val="28"/>
              </w:rPr>
              <w:lastRenderedPageBreak/>
              <w:t>I</w:t>
            </w:r>
          </w:p>
          <w:p w:rsidR="0096142D" w:rsidRPr="005A29DF" w:rsidRDefault="0096142D" w:rsidP="0012024F">
            <w:pPr>
              <w:ind w:left="720"/>
              <w:contextualSpacing/>
              <w:rPr>
                <w:sz w:val="28"/>
                <w:szCs w:val="28"/>
              </w:rPr>
            </w:pPr>
            <w:r w:rsidRPr="005A29DF">
              <w:rPr>
                <w:sz w:val="28"/>
                <w:szCs w:val="28"/>
              </w:rPr>
              <w:t>I</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Default="0096142D" w:rsidP="0012024F">
            <w:pPr>
              <w:rPr>
                <w:sz w:val="28"/>
                <w:szCs w:val="28"/>
              </w:rPr>
            </w:pPr>
            <w:r>
              <w:rPr>
                <w:sz w:val="28"/>
                <w:szCs w:val="28"/>
              </w:rPr>
              <w:t>I</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r w:rsidRPr="005A29DF">
              <w:rPr>
                <w:sz w:val="28"/>
                <w:szCs w:val="28"/>
              </w:rPr>
              <w:t>I</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r w:rsidRPr="005A29DF">
              <w:rPr>
                <w:sz w:val="28"/>
                <w:szCs w:val="28"/>
              </w:rPr>
              <w:t>A</w:t>
            </w:r>
          </w:p>
        </w:tc>
        <w:tc>
          <w:tcPr>
            <w:tcW w:w="2091" w:type="dxa"/>
            <w:gridSpan w:val="3"/>
          </w:tcPr>
          <w:p w:rsidR="0096142D" w:rsidRPr="005A29DF" w:rsidRDefault="0096142D" w:rsidP="0012024F">
            <w:pPr>
              <w:contextualSpacing/>
              <w:rPr>
                <w:sz w:val="28"/>
                <w:szCs w:val="28"/>
              </w:rPr>
            </w:pPr>
            <w:r w:rsidRPr="005A29DF">
              <w:rPr>
                <w:sz w:val="28"/>
                <w:szCs w:val="28"/>
              </w:rPr>
              <w:lastRenderedPageBreak/>
              <w:t>CL   AA</w:t>
            </w:r>
          </w:p>
          <w:p w:rsidR="0096142D" w:rsidRPr="005A29DF" w:rsidRDefault="0096142D" w:rsidP="0012024F">
            <w:pPr>
              <w:contextualSpacing/>
              <w:rPr>
                <w:sz w:val="28"/>
                <w:szCs w:val="28"/>
              </w:rPr>
            </w:pPr>
            <w:r w:rsidRPr="005A29DF">
              <w:rPr>
                <w:sz w:val="28"/>
                <w:szCs w:val="28"/>
              </w:rPr>
              <w:t>SIEE  CEC</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contextualSpacing/>
              <w:rPr>
                <w:sz w:val="28"/>
                <w:szCs w:val="28"/>
              </w:rPr>
            </w:pPr>
            <w:r w:rsidRPr="005A29DF">
              <w:rPr>
                <w:sz w:val="28"/>
                <w:szCs w:val="28"/>
              </w:rPr>
              <w:t>AA   CSC</w:t>
            </w:r>
            <w:r w:rsidRPr="005A29DF">
              <w:rPr>
                <w:sz w:val="28"/>
                <w:szCs w:val="28"/>
              </w:rPr>
              <w:br/>
              <w:t>SIEE</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contextualSpacing/>
              <w:rPr>
                <w:sz w:val="28"/>
                <w:szCs w:val="28"/>
              </w:rPr>
            </w:pPr>
            <w:r w:rsidRPr="005A29DF">
              <w:rPr>
                <w:sz w:val="28"/>
                <w:szCs w:val="28"/>
              </w:rPr>
              <w:lastRenderedPageBreak/>
              <w:t>CSC   AA</w:t>
            </w:r>
          </w:p>
          <w:p w:rsidR="0096142D" w:rsidRPr="005A29DF" w:rsidRDefault="0096142D" w:rsidP="0012024F">
            <w:pPr>
              <w:contextualSpacing/>
              <w:rPr>
                <w:sz w:val="28"/>
                <w:szCs w:val="28"/>
              </w:rPr>
            </w:pPr>
            <w:r w:rsidRPr="005A29DF">
              <w:rPr>
                <w:sz w:val="28"/>
                <w:szCs w:val="28"/>
              </w:rPr>
              <w:t>CEC</w:t>
            </w:r>
          </w:p>
        </w:tc>
      </w:tr>
      <w:tr w:rsidR="0096142D" w:rsidRPr="005A29DF" w:rsidTr="0012024F">
        <w:tc>
          <w:tcPr>
            <w:tcW w:w="1714" w:type="dxa"/>
          </w:tcPr>
          <w:p w:rsidR="0096142D" w:rsidRPr="005A29DF" w:rsidRDefault="0096142D" w:rsidP="0012024F">
            <w:pPr>
              <w:ind w:left="720"/>
              <w:contextualSpacing/>
              <w:rPr>
                <w:sz w:val="28"/>
                <w:szCs w:val="28"/>
              </w:rPr>
            </w:pPr>
            <w:r w:rsidRPr="005A29DF">
              <w:rPr>
                <w:sz w:val="28"/>
                <w:szCs w:val="28"/>
              </w:rPr>
              <w:lastRenderedPageBreak/>
              <w:t>“</w:t>
            </w:r>
          </w:p>
        </w:tc>
        <w:tc>
          <w:tcPr>
            <w:tcW w:w="1902" w:type="dxa"/>
          </w:tcPr>
          <w:p w:rsidR="0096142D" w:rsidRPr="005A29DF" w:rsidRDefault="0096142D" w:rsidP="0012024F">
            <w:pPr>
              <w:contextualSpacing/>
              <w:rPr>
                <w:sz w:val="28"/>
                <w:szCs w:val="28"/>
              </w:rPr>
            </w:pPr>
            <w:r w:rsidRPr="005A29DF">
              <w:rPr>
                <w:sz w:val="28"/>
                <w:szCs w:val="28"/>
              </w:rPr>
              <w:t>Relacionar la misión del cristiano con la construcción del mundo.</w:t>
            </w:r>
          </w:p>
        </w:tc>
        <w:tc>
          <w:tcPr>
            <w:tcW w:w="2446" w:type="dxa"/>
            <w:gridSpan w:val="2"/>
          </w:tcPr>
          <w:p w:rsidR="0096142D" w:rsidRPr="005A29DF" w:rsidRDefault="0096142D" w:rsidP="0012024F">
            <w:pPr>
              <w:contextualSpacing/>
              <w:rPr>
                <w:sz w:val="28"/>
                <w:szCs w:val="28"/>
              </w:rPr>
            </w:pPr>
            <w:r w:rsidRPr="005A29DF">
              <w:rPr>
                <w:sz w:val="28"/>
                <w:szCs w:val="28"/>
              </w:rPr>
              <w:t>Identifica personas que son autoridad en su vida y explica cómo reconoce en ellas la verdad.</w:t>
            </w:r>
          </w:p>
          <w:p w:rsidR="0096142D" w:rsidRPr="005A29DF" w:rsidRDefault="0096142D" w:rsidP="0012024F">
            <w:pPr>
              <w:contextualSpacing/>
              <w:rPr>
                <w:sz w:val="28"/>
                <w:szCs w:val="28"/>
              </w:rPr>
            </w:pPr>
            <w:r w:rsidRPr="005A29DF">
              <w:rPr>
                <w:sz w:val="28"/>
                <w:szCs w:val="28"/>
              </w:rPr>
              <w:t>Reconoce y valora en la Iglesia distintas figuras que son autoridad, por el servicio o por el testimonio.</w:t>
            </w:r>
          </w:p>
          <w:p w:rsidR="0096142D" w:rsidRPr="005A29DF" w:rsidRDefault="0096142D" w:rsidP="0012024F">
            <w:pPr>
              <w:contextualSpacing/>
              <w:rPr>
                <w:sz w:val="28"/>
                <w:szCs w:val="28"/>
              </w:rPr>
            </w:pPr>
            <w:r w:rsidRPr="005A29DF">
              <w:rPr>
                <w:sz w:val="28"/>
                <w:szCs w:val="28"/>
              </w:rPr>
              <w:t>Localiza y justifica tres acontecimientos de la historia en los que la Iglesia ha defendido la verdad del ser humano.</w:t>
            </w:r>
          </w:p>
          <w:p w:rsidR="0096142D" w:rsidRPr="005A29DF" w:rsidRDefault="0096142D" w:rsidP="0012024F">
            <w:pPr>
              <w:contextualSpacing/>
              <w:rPr>
                <w:sz w:val="28"/>
                <w:szCs w:val="28"/>
              </w:rPr>
            </w:pPr>
            <w:r w:rsidRPr="005A29DF">
              <w:rPr>
                <w:sz w:val="28"/>
                <w:szCs w:val="28"/>
              </w:rPr>
              <w:t xml:space="preserve">Investiga y debate sobre las iniciativas eclesiales de su entorno que colaboran en la construcción de la </w:t>
            </w:r>
            <w:r w:rsidRPr="005A29DF">
              <w:rPr>
                <w:sz w:val="28"/>
                <w:szCs w:val="28"/>
              </w:rPr>
              <w:lastRenderedPageBreak/>
              <w:t>civilización del Amor.</w:t>
            </w:r>
          </w:p>
        </w:tc>
        <w:tc>
          <w:tcPr>
            <w:tcW w:w="567" w:type="dxa"/>
            <w:gridSpan w:val="2"/>
          </w:tcPr>
          <w:p w:rsidR="0096142D" w:rsidRDefault="0096142D" w:rsidP="0012024F">
            <w:pPr>
              <w:rPr>
                <w:sz w:val="28"/>
                <w:szCs w:val="28"/>
              </w:rPr>
            </w:pPr>
            <w:r>
              <w:rPr>
                <w:sz w:val="28"/>
                <w:szCs w:val="28"/>
              </w:rPr>
              <w:lastRenderedPageBreak/>
              <w:t>I</w:t>
            </w:r>
          </w:p>
          <w:p w:rsidR="0096142D" w:rsidRPr="005A29DF" w:rsidRDefault="0096142D" w:rsidP="0012024F">
            <w:pPr>
              <w:ind w:left="720"/>
              <w:contextualSpacing/>
              <w:rPr>
                <w:sz w:val="28"/>
                <w:szCs w:val="28"/>
              </w:rPr>
            </w:pPr>
            <w:r w:rsidRPr="005A29DF">
              <w:rPr>
                <w:sz w:val="28"/>
                <w:szCs w:val="28"/>
              </w:rPr>
              <w:t>I</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Default="0096142D" w:rsidP="0012024F">
            <w:pPr>
              <w:rPr>
                <w:sz w:val="28"/>
                <w:szCs w:val="28"/>
              </w:rPr>
            </w:pPr>
            <w:r>
              <w:rPr>
                <w:sz w:val="28"/>
                <w:szCs w:val="28"/>
              </w:rPr>
              <w:t>B</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r w:rsidRPr="005A29DF">
              <w:rPr>
                <w:sz w:val="28"/>
                <w:szCs w:val="28"/>
              </w:rPr>
              <w:t>B</w:t>
            </w:r>
          </w:p>
          <w:p w:rsidR="0096142D" w:rsidRPr="005A29DF" w:rsidRDefault="0096142D" w:rsidP="0012024F">
            <w:pPr>
              <w:ind w:left="720"/>
              <w:contextualSpacing/>
              <w:rPr>
                <w:sz w:val="28"/>
                <w:szCs w:val="28"/>
              </w:rPr>
            </w:pPr>
          </w:p>
          <w:p w:rsidR="0096142D" w:rsidRDefault="0096142D" w:rsidP="0012024F">
            <w:pPr>
              <w:rPr>
                <w:sz w:val="28"/>
                <w:szCs w:val="28"/>
              </w:rPr>
            </w:pPr>
            <w:r>
              <w:rPr>
                <w:sz w:val="28"/>
                <w:szCs w:val="28"/>
              </w:rPr>
              <w:t>B</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r w:rsidRPr="005A29DF">
              <w:rPr>
                <w:sz w:val="28"/>
                <w:szCs w:val="28"/>
              </w:rPr>
              <w:t>B</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Default="0096142D" w:rsidP="0012024F">
            <w:pPr>
              <w:rPr>
                <w:sz w:val="28"/>
                <w:szCs w:val="28"/>
              </w:rPr>
            </w:pPr>
            <w:r>
              <w:rPr>
                <w:sz w:val="28"/>
                <w:szCs w:val="28"/>
              </w:rPr>
              <w:t>A</w:t>
            </w: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p>
          <w:p w:rsidR="0096142D" w:rsidRPr="005A29DF" w:rsidRDefault="0096142D" w:rsidP="0012024F">
            <w:pPr>
              <w:ind w:left="720"/>
              <w:contextualSpacing/>
              <w:rPr>
                <w:sz w:val="28"/>
                <w:szCs w:val="28"/>
              </w:rPr>
            </w:pPr>
            <w:r w:rsidRPr="005A29DF">
              <w:rPr>
                <w:sz w:val="28"/>
                <w:szCs w:val="28"/>
              </w:rPr>
              <w:t>A</w:t>
            </w:r>
          </w:p>
        </w:tc>
        <w:tc>
          <w:tcPr>
            <w:tcW w:w="2091" w:type="dxa"/>
            <w:gridSpan w:val="3"/>
          </w:tcPr>
          <w:p w:rsidR="0096142D" w:rsidRPr="005A29DF" w:rsidRDefault="0096142D" w:rsidP="0012024F">
            <w:pPr>
              <w:contextualSpacing/>
              <w:rPr>
                <w:sz w:val="28"/>
                <w:szCs w:val="28"/>
                <w:lang w:val="en-US"/>
              </w:rPr>
            </w:pPr>
            <w:r w:rsidRPr="005A29DF">
              <w:rPr>
                <w:sz w:val="28"/>
                <w:szCs w:val="28"/>
                <w:lang w:val="en-US"/>
              </w:rPr>
              <w:lastRenderedPageBreak/>
              <w:t>CL  AA</w:t>
            </w:r>
            <w:r w:rsidRPr="005A29DF">
              <w:rPr>
                <w:sz w:val="28"/>
                <w:szCs w:val="28"/>
                <w:lang w:val="en-US"/>
              </w:rPr>
              <w:br/>
              <w:t>CSC</w:t>
            </w:r>
          </w:p>
          <w:p w:rsidR="0096142D" w:rsidRPr="005A29DF" w:rsidRDefault="0096142D" w:rsidP="0012024F">
            <w:pPr>
              <w:ind w:left="720"/>
              <w:contextualSpacing/>
              <w:rPr>
                <w:sz w:val="28"/>
                <w:szCs w:val="28"/>
                <w:lang w:val="en-US"/>
              </w:rPr>
            </w:pPr>
          </w:p>
          <w:p w:rsidR="0096142D" w:rsidRPr="005A29DF" w:rsidRDefault="0096142D" w:rsidP="0012024F">
            <w:pPr>
              <w:ind w:left="720"/>
              <w:contextualSpacing/>
              <w:rPr>
                <w:sz w:val="28"/>
                <w:szCs w:val="28"/>
                <w:lang w:val="en-US"/>
              </w:rPr>
            </w:pPr>
          </w:p>
          <w:p w:rsidR="0096142D" w:rsidRPr="005A29DF" w:rsidRDefault="0096142D" w:rsidP="0012024F">
            <w:pPr>
              <w:contextualSpacing/>
              <w:rPr>
                <w:sz w:val="28"/>
                <w:szCs w:val="28"/>
                <w:lang w:val="en-US"/>
              </w:rPr>
            </w:pPr>
            <w:r w:rsidRPr="005A29DF">
              <w:rPr>
                <w:sz w:val="28"/>
                <w:szCs w:val="28"/>
                <w:lang w:val="en-US"/>
              </w:rPr>
              <w:t>AA   CSC</w:t>
            </w:r>
            <w:r w:rsidRPr="005A29DF">
              <w:rPr>
                <w:sz w:val="28"/>
                <w:szCs w:val="28"/>
                <w:lang w:val="en-US"/>
              </w:rPr>
              <w:br/>
              <w:t>CEC</w:t>
            </w:r>
          </w:p>
          <w:p w:rsidR="0096142D" w:rsidRPr="005A29DF" w:rsidRDefault="0096142D" w:rsidP="0012024F">
            <w:pPr>
              <w:ind w:left="720"/>
              <w:contextualSpacing/>
              <w:rPr>
                <w:sz w:val="28"/>
                <w:szCs w:val="28"/>
                <w:lang w:val="en-US"/>
              </w:rPr>
            </w:pPr>
          </w:p>
          <w:p w:rsidR="0096142D" w:rsidRPr="005A29DF" w:rsidRDefault="0096142D" w:rsidP="0012024F">
            <w:pPr>
              <w:ind w:left="720"/>
              <w:contextualSpacing/>
              <w:rPr>
                <w:sz w:val="28"/>
                <w:szCs w:val="28"/>
                <w:lang w:val="en-US"/>
              </w:rPr>
            </w:pPr>
          </w:p>
          <w:p w:rsidR="0096142D" w:rsidRPr="005A29DF" w:rsidRDefault="0096142D" w:rsidP="0012024F">
            <w:pPr>
              <w:contextualSpacing/>
              <w:rPr>
                <w:sz w:val="28"/>
                <w:szCs w:val="28"/>
                <w:lang w:val="en-US"/>
              </w:rPr>
            </w:pPr>
            <w:r w:rsidRPr="005A29DF">
              <w:rPr>
                <w:sz w:val="28"/>
                <w:szCs w:val="28"/>
                <w:lang w:val="en-US"/>
              </w:rPr>
              <w:t>CL   SIEE</w:t>
            </w:r>
            <w:r w:rsidRPr="005A29DF">
              <w:rPr>
                <w:sz w:val="28"/>
                <w:szCs w:val="28"/>
                <w:lang w:val="en-US"/>
              </w:rPr>
              <w:br/>
              <w:t>CEC</w:t>
            </w:r>
          </w:p>
          <w:p w:rsidR="0096142D" w:rsidRPr="005A29DF" w:rsidRDefault="0096142D" w:rsidP="0012024F">
            <w:pPr>
              <w:ind w:left="720"/>
              <w:contextualSpacing/>
              <w:rPr>
                <w:sz w:val="28"/>
                <w:szCs w:val="28"/>
                <w:lang w:val="en-US"/>
              </w:rPr>
            </w:pPr>
          </w:p>
          <w:p w:rsidR="0096142D" w:rsidRPr="005A29DF" w:rsidRDefault="0096142D" w:rsidP="0012024F">
            <w:pPr>
              <w:ind w:left="720"/>
              <w:contextualSpacing/>
              <w:rPr>
                <w:sz w:val="28"/>
                <w:szCs w:val="28"/>
                <w:lang w:val="en-US"/>
              </w:rPr>
            </w:pPr>
          </w:p>
          <w:p w:rsidR="0096142D" w:rsidRPr="005A29DF" w:rsidRDefault="0096142D" w:rsidP="0012024F">
            <w:pPr>
              <w:ind w:left="720"/>
              <w:contextualSpacing/>
              <w:rPr>
                <w:sz w:val="28"/>
                <w:szCs w:val="28"/>
                <w:lang w:val="en-US"/>
              </w:rPr>
            </w:pPr>
          </w:p>
          <w:p w:rsidR="0096142D" w:rsidRPr="005A29DF" w:rsidRDefault="0096142D" w:rsidP="0012024F">
            <w:pPr>
              <w:ind w:left="720"/>
              <w:contextualSpacing/>
              <w:rPr>
                <w:sz w:val="28"/>
                <w:szCs w:val="28"/>
                <w:lang w:val="en-US"/>
              </w:rPr>
            </w:pPr>
          </w:p>
          <w:p w:rsidR="0096142D" w:rsidRPr="005A29DF" w:rsidRDefault="0096142D" w:rsidP="0012024F">
            <w:pPr>
              <w:contextualSpacing/>
              <w:rPr>
                <w:sz w:val="28"/>
                <w:szCs w:val="28"/>
                <w:lang w:val="en-US"/>
              </w:rPr>
            </w:pPr>
            <w:r w:rsidRPr="005A29DF">
              <w:rPr>
                <w:sz w:val="28"/>
                <w:szCs w:val="28"/>
                <w:lang w:val="en-US"/>
              </w:rPr>
              <w:t>CL  CD</w:t>
            </w:r>
            <w:r w:rsidRPr="005A29DF">
              <w:rPr>
                <w:sz w:val="28"/>
                <w:szCs w:val="28"/>
                <w:lang w:val="en-US"/>
              </w:rPr>
              <w:br/>
              <w:t>CSC   SIEE</w:t>
            </w:r>
            <w:r w:rsidRPr="005A29DF">
              <w:rPr>
                <w:sz w:val="28"/>
                <w:szCs w:val="28"/>
                <w:lang w:val="en-US"/>
              </w:rPr>
              <w:br/>
              <w:t>CEC</w:t>
            </w:r>
          </w:p>
        </w:tc>
      </w:tr>
    </w:tbl>
    <w:p w:rsidR="0096142D" w:rsidRPr="006560B0" w:rsidRDefault="0096142D" w:rsidP="0096142D">
      <w:pPr>
        <w:rPr>
          <w:sz w:val="28"/>
          <w:szCs w:val="28"/>
          <w:lang w:val="en-US"/>
        </w:rPr>
      </w:pPr>
    </w:p>
    <w:p w:rsidR="0096142D" w:rsidRPr="00131A32" w:rsidRDefault="0096142D" w:rsidP="0096142D">
      <w:pPr>
        <w:autoSpaceDE w:val="0"/>
        <w:autoSpaceDN w:val="0"/>
        <w:adjustRightInd w:val="0"/>
        <w:spacing w:after="0" w:line="240" w:lineRule="auto"/>
        <w:rPr>
          <w:rFonts w:ascii="Georgia" w:hAnsi="Georgia" w:cs="Georgia"/>
          <w:color w:val="000000"/>
          <w:lang w:val="en-US" w:eastAsia="es-ES"/>
        </w:rPr>
      </w:pPr>
    </w:p>
    <w:p w:rsidR="0096142D" w:rsidRPr="00131A32" w:rsidRDefault="0096142D" w:rsidP="0096142D">
      <w:pPr>
        <w:autoSpaceDE w:val="0"/>
        <w:autoSpaceDN w:val="0"/>
        <w:adjustRightInd w:val="0"/>
        <w:spacing w:after="0" w:line="240" w:lineRule="auto"/>
        <w:rPr>
          <w:rFonts w:ascii="Georgia" w:hAnsi="Georgia" w:cs="Georgia"/>
          <w:color w:val="000000"/>
          <w:lang w:val="en-US" w:eastAsia="es-ES"/>
        </w:rPr>
      </w:pPr>
    </w:p>
    <w:p w:rsidR="0096142D" w:rsidRDefault="00B41E96" w:rsidP="008611BB">
      <w:pPr>
        <w:rPr>
          <w:sz w:val="28"/>
          <w:szCs w:val="28"/>
        </w:rPr>
      </w:pPr>
      <w:r w:rsidRPr="00B41E96">
        <w:rPr>
          <w:sz w:val="28"/>
          <w:szCs w:val="28"/>
        </w:rPr>
        <w:t>Los contenidos mínimos vienen definidos en</w:t>
      </w:r>
      <w:r>
        <w:rPr>
          <w:sz w:val="28"/>
          <w:szCs w:val="28"/>
        </w:rPr>
        <w:t xml:space="preserve"> </w:t>
      </w:r>
      <w:r w:rsidRPr="00B41E96">
        <w:rPr>
          <w:sz w:val="28"/>
          <w:szCs w:val="28"/>
        </w:rPr>
        <w:t>la ponderaci</w:t>
      </w:r>
      <w:r>
        <w:rPr>
          <w:sz w:val="28"/>
          <w:szCs w:val="28"/>
        </w:rPr>
        <w:t>ón de los estándares de aprendizaje, son los denominados estándares básicos. Es necesario superar todos los estándares básicos de aprendizaje para aprobar la asignatura.</w:t>
      </w:r>
    </w:p>
    <w:p w:rsidR="00DF3113" w:rsidRDefault="00DF3113" w:rsidP="00DF3113">
      <w:pPr>
        <w:pStyle w:val="Prrafodelista"/>
        <w:numPr>
          <w:ilvl w:val="0"/>
          <w:numId w:val="6"/>
        </w:numPr>
        <w:rPr>
          <w:rFonts w:ascii="Arial" w:hAnsi="Arial" w:cs="Arial"/>
          <w:b/>
          <w:sz w:val="24"/>
          <w:szCs w:val="24"/>
        </w:rPr>
      </w:pPr>
      <w:r>
        <w:rPr>
          <w:rFonts w:ascii="Arial" w:hAnsi="Arial" w:cs="Arial"/>
          <w:b/>
          <w:sz w:val="24"/>
          <w:szCs w:val="24"/>
        </w:rPr>
        <w:t xml:space="preserve">CRITERIOS DE CALIFICACIÓN Y RECUPERACIÓN.  </w:t>
      </w:r>
    </w:p>
    <w:p w:rsidR="00DF3113" w:rsidRDefault="00DF3113" w:rsidP="00DF3113">
      <w:pPr>
        <w:pStyle w:val="Prrafodelista"/>
        <w:rPr>
          <w:rFonts w:ascii="Arial" w:hAnsi="Arial" w:cs="Arial"/>
          <w:b/>
          <w:sz w:val="24"/>
          <w:szCs w:val="24"/>
        </w:rPr>
      </w:pPr>
      <w:r>
        <w:rPr>
          <w:rFonts w:ascii="Arial" w:hAnsi="Arial" w:cs="Arial"/>
          <w:b/>
          <w:sz w:val="24"/>
          <w:szCs w:val="24"/>
        </w:rPr>
        <w:t xml:space="preserve"> </w:t>
      </w:r>
    </w:p>
    <w:p w:rsidR="00DF3113" w:rsidRDefault="00DF3113" w:rsidP="00DF3113">
      <w:pPr>
        <w:pStyle w:val="Prrafodelista"/>
        <w:rPr>
          <w:rFonts w:ascii="Arial" w:hAnsi="Arial" w:cs="Arial"/>
          <w:sz w:val="24"/>
          <w:szCs w:val="24"/>
        </w:rPr>
      </w:pPr>
    </w:p>
    <w:p w:rsidR="00DF3113" w:rsidRDefault="00DF3113" w:rsidP="00DF3113">
      <w:pPr>
        <w:pStyle w:val="Prrafodelista"/>
        <w:rPr>
          <w:rFonts w:ascii="Arial" w:hAnsi="Arial" w:cs="Arial"/>
          <w:b/>
          <w:sz w:val="24"/>
          <w:szCs w:val="24"/>
        </w:rPr>
      </w:pPr>
      <w:r>
        <w:rPr>
          <w:rFonts w:ascii="Arial" w:hAnsi="Arial" w:cs="Arial"/>
          <w:b/>
          <w:sz w:val="24"/>
          <w:szCs w:val="24"/>
        </w:rPr>
        <w:t>Los alumnos superarán la materia cuando hayan superado todos los estándares básicos de aprendizaje, ellos suponen el 50 % de toda la nota. Los estándares considerados intermedios darán a la nota el 40 % y los estándares avanzados suponen el 10 % de la calificación total.</w:t>
      </w:r>
    </w:p>
    <w:p w:rsidR="00DF3113" w:rsidRDefault="00DF3113" w:rsidP="00DF3113">
      <w:pPr>
        <w:pStyle w:val="Prrafodelista"/>
        <w:rPr>
          <w:rFonts w:ascii="Arial" w:hAnsi="Arial" w:cs="Arial"/>
          <w:b/>
          <w:sz w:val="24"/>
          <w:szCs w:val="24"/>
        </w:rPr>
      </w:pPr>
    </w:p>
    <w:p w:rsidR="00DF3113" w:rsidRDefault="00DF3113" w:rsidP="00DF3113">
      <w:pPr>
        <w:pStyle w:val="Prrafodelista"/>
        <w:rPr>
          <w:rFonts w:ascii="Arial" w:hAnsi="Arial" w:cs="Arial"/>
          <w:b/>
          <w:sz w:val="24"/>
          <w:szCs w:val="24"/>
        </w:rPr>
      </w:pPr>
      <w:r>
        <w:rPr>
          <w:rFonts w:ascii="Arial" w:hAnsi="Arial" w:cs="Arial"/>
          <w:b/>
          <w:sz w:val="24"/>
          <w:szCs w:val="24"/>
        </w:rPr>
        <w:t>En esta programación tiene consideración de estándar básico la presentación del cuaderno que tendrá que estar puntualmente presentado, completo y ordenado, limpio y se valorará también el esmero con el que el alumno presente los contenidos en esta herramienta de trabajo diario.</w:t>
      </w:r>
    </w:p>
    <w:p w:rsidR="00DF3113" w:rsidRDefault="00DF3113" w:rsidP="00DF3113">
      <w:pPr>
        <w:pStyle w:val="Prrafodelista"/>
        <w:rPr>
          <w:rFonts w:ascii="Arial" w:hAnsi="Arial" w:cs="Arial"/>
          <w:b/>
          <w:sz w:val="24"/>
          <w:szCs w:val="24"/>
        </w:rPr>
      </w:pPr>
    </w:p>
    <w:p w:rsidR="00DF3113" w:rsidRDefault="00DF3113" w:rsidP="00DF3113">
      <w:pPr>
        <w:pStyle w:val="Prrafodelista"/>
        <w:rPr>
          <w:rFonts w:ascii="Arial" w:hAnsi="Arial" w:cs="Arial"/>
          <w:b/>
          <w:sz w:val="24"/>
          <w:szCs w:val="24"/>
        </w:rPr>
      </w:pPr>
      <w:r>
        <w:rPr>
          <w:rFonts w:ascii="Arial" w:hAnsi="Arial" w:cs="Arial"/>
          <w:b/>
          <w:sz w:val="24"/>
          <w:szCs w:val="24"/>
        </w:rPr>
        <w:t xml:space="preserve">La asistencia a clase, la puntualidad y el comportamiento también tendrán consideración de estándar básico. Un 30 % de faltas no justificadas, una reiteración de falta de puntualidad o las llamadas de atención en clase por un comportamiento anómalo, darán lugar a la realización de trabajos extra, con la finalidad de corregir en los alumnos aquellas deficiencias detectadas.  </w:t>
      </w:r>
    </w:p>
    <w:p w:rsidR="00DF3113" w:rsidRDefault="00DF3113" w:rsidP="00DF3113">
      <w:pPr>
        <w:autoSpaceDE w:val="0"/>
        <w:autoSpaceDN w:val="0"/>
        <w:adjustRightInd w:val="0"/>
        <w:spacing w:after="0" w:line="240" w:lineRule="auto"/>
        <w:rPr>
          <w:rFonts w:ascii="Georgia" w:hAnsi="Georgia" w:cs="Georgia"/>
          <w:color w:val="000000"/>
          <w:lang w:eastAsia="es-ES"/>
        </w:rPr>
      </w:pPr>
    </w:p>
    <w:p w:rsidR="00DF3113" w:rsidRDefault="00DF3113" w:rsidP="00DF3113">
      <w:pPr>
        <w:rPr>
          <w:rFonts w:ascii="Arial" w:hAnsi="Arial" w:cs="Arial"/>
          <w:sz w:val="24"/>
          <w:szCs w:val="24"/>
        </w:rPr>
      </w:pPr>
      <w:r>
        <w:rPr>
          <w:rFonts w:ascii="Arial" w:hAnsi="Arial" w:cs="Arial"/>
          <w:sz w:val="24"/>
          <w:szCs w:val="24"/>
        </w:rPr>
        <w:t xml:space="preserve">   </w:t>
      </w:r>
      <w:r>
        <w:rPr>
          <w:rFonts w:ascii="Arial" w:hAnsi="Arial" w:cs="Arial"/>
          <w:b/>
          <w:sz w:val="24"/>
          <w:szCs w:val="24"/>
        </w:rPr>
        <w:t>Se recupera</w:t>
      </w:r>
      <w:r>
        <w:rPr>
          <w:rFonts w:ascii="Arial" w:hAnsi="Arial" w:cs="Arial"/>
          <w:sz w:val="24"/>
          <w:szCs w:val="24"/>
        </w:rPr>
        <w:t xml:space="preserve"> la materia realizando un trabajo en el que los estándares de aprendizaje, que aparecen en la ponderación como básicos no se hayan superado. Este mismo criterio será aplicado en el caso de aquellos alumnos que tengan la</w:t>
      </w:r>
      <w:r>
        <w:rPr>
          <w:rFonts w:ascii="Arial" w:hAnsi="Arial" w:cs="Arial"/>
          <w:b/>
          <w:sz w:val="24"/>
          <w:szCs w:val="24"/>
        </w:rPr>
        <w:t xml:space="preserve"> materia pendiente</w:t>
      </w:r>
      <w:r>
        <w:rPr>
          <w:rFonts w:ascii="Arial" w:hAnsi="Arial" w:cs="Arial"/>
          <w:sz w:val="24"/>
          <w:szCs w:val="24"/>
        </w:rPr>
        <w:t xml:space="preserve"> de cursos anteriores.</w:t>
      </w:r>
    </w:p>
    <w:p w:rsidR="00DF3113" w:rsidRDefault="00DF3113" w:rsidP="00DF3113">
      <w:pPr>
        <w:rPr>
          <w:rFonts w:ascii="Arial" w:hAnsi="Arial" w:cs="Arial"/>
          <w:sz w:val="24"/>
          <w:szCs w:val="24"/>
        </w:rPr>
      </w:pPr>
      <w:r>
        <w:rPr>
          <w:rFonts w:ascii="Arial" w:hAnsi="Arial" w:cs="Arial"/>
          <w:sz w:val="24"/>
          <w:szCs w:val="24"/>
        </w:rPr>
        <w:t xml:space="preserve">   Los alumnos que tengan que asistir a las pruebas de </w:t>
      </w:r>
      <w:r>
        <w:rPr>
          <w:rFonts w:ascii="Arial" w:hAnsi="Arial" w:cs="Arial"/>
          <w:b/>
          <w:sz w:val="24"/>
          <w:szCs w:val="24"/>
        </w:rPr>
        <w:t>septiembre</w:t>
      </w:r>
      <w:r>
        <w:rPr>
          <w:rFonts w:ascii="Arial" w:hAnsi="Arial" w:cs="Arial"/>
          <w:sz w:val="24"/>
          <w:szCs w:val="24"/>
        </w:rPr>
        <w:t xml:space="preserve"> no realizarán examen. Entregarán, en la fecha que se les indique, un trabajo en el que aparecerán  los contenidos tratados en el curso; para ello, recibirán en el PTI un guion de trabajo con los puntos a trabajar, los alumnos realizarán el trabajo de verano de aquellos estándares de aprendizaje que NO hayan superado durante el curso.</w:t>
      </w:r>
    </w:p>
    <w:p w:rsidR="00DF3113" w:rsidRDefault="00DF3113" w:rsidP="00DF3113">
      <w:pPr>
        <w:autoSpaceDE w:val="0"/>
        <w:autoSpaceDN w:val="0"/>
        <w:adjustRightInd w:val="0"/>
        <w:spacing w:after="0" w:line="240" w:lineRule="auto"/>
        <w:rPr>
          <w:rFonts w:ascii="Georgia" w:hAnsi="Georgia" w:cs="Georgia"/>
          <w:color w:val="000000"/>
          <w:lang w:eastAsia="es-ES"/>
        </w:rPr>
      </w:pPr>
    </w:p>
    <w:p w:rsidR="00DF3113" w:rsidRPr="007401AF" w:rsidRDefault="00DF3113" w:rsidP="00DF3113">
      <w:pPr>
        <w:autoSpaceDE w:val="0"/>
        <w:autoSpaceDN w:val="0"/>
        <w:adjustRightInd w:val="0"/>
        <w:spacing w:after="0" w:line="240" w:lineRule="auto"/>
        <w:rPr>
          <w:rFonts w:ascii="Georgia" w:hAnsi="Georgia" w:cs="Georgia"/>
          <w:color w:val="000000"/>
          <w:lang w:eastAsia="es-ES"/>
        </w:rPr>
      </w:pPr>
    </w:p>
    <w:p w:rsidR="00DF3113" w:rsidRPr="005306FA" w:rsidRDefault="00DF3113" w:rsidP="00DF3113">
      <w:pPr>
        <w:autoSpaceDE w:val="0"/>
        <w:autoSpaceDN w:val="0"/>
        <w:adjustRightInd w:val="0"/>
        <w:spacing w:after="0" w:line="240" w:lineRule="auto"/>
        <w:rPr>
          <w:rFonts w:ascii="Georgia" w:hAnsi="Georgia" w:cs="Georgia"/>
          <w:color w:val="000000"/>
          <w:lang w:eastAsia="es-ES"/>
        </w:rPr>
      </w:pPr>
    </w:p>
    <w:p w:rsidR="00DF3113" w:rsidRDefault="00DF3113" w:rsidP="00DF3113">
      <w:pPr>
        <w:autoSpaceDE w:val="0"/>
        <w:autoSpaceDN w:val="0"/>
        <w:adjustRightInd w:val="0"/>
        <w:spacing w:after="0" w:line="240" w:lineRule="auto"/>
        <w:rPr>
          <w:rFonts w:ascii="Georgia" w:hAnsi="Georgia" w:cs="Georgia"/>
          <w:color w:val="000000"/>
          <w:sz w:val="28"/>
          <w:szCs w:val="28"/>
          <w:lang w:eastAsia="es-ES"/>
        </w:rPr>
      </w:pPr>
      <w:r>
        <w:rPr>
          <w:rFonts w:ascii="Georgia" w:hAnsi="Georgia" w:cs="Georgia"/>
          <w:color w:val="000000"/>
          <w:lang w:eastAsia="es-ES"/>
        </w:rPr>
        <w:t xml:space="preserve">        </w:t>
      </w:r>
      <w:r>
        <w:rPr>
          <w:rFonts w:ascii="Georgia" w:hAnsi="Georgia" w:cs="Georgia"/>
          <w:color w:val="000000"/>
          <w:sz w:val="28"/>
          <w:szCs w:val="28"/>
          <w:lang w:eastAsia="es-ES"/>
        </w:rPr>
        <w:t>PLAN DE ACTIVIDADES COMPLEMENTARIAS</w:t>
      </w:r>
    </w:p>
    <w:p w:rsidR="00DF3113" w:rsidRDefault="00DF3113" w:rsidP="00DF3113">
      <w:pPr>
        <w:autoSpaceDE w:val="0"/>
        <w:autoSpaceDN w:val="0"/>
        <w:adjustRightInd w:val="0"/>
        <w:spacing w:after="0" w:line="240" w:lineRule="auto"/>
        <w:rPr>
          <w:rFonts w:ascii="Georgia" w:hAnsi="Georgia" w:cs="Georgia"/>
          <w:color w:val="000000"/>
          <w:sz w:val="28"/>
          <w:szCs w:val="28"/>
          <w:lang w:eastAsia="es-ES"/>
        </w:rPr>
      </w:pPr>
    </w:p>
    <w:p w:rsidR="00DF3113" w:rsidRDefault="00DF3113" w:rsidP="00DF3113">
      <w:pPr>
        <w:autoSpaceDE w:val="0"/>
        <w:autoSpaceDN w:val="0"/>
        <w:adjustRightInd w:val="0"/>
        <w:spacing w:after="0" w:line="240" w:lineRule="auto"/>
        <w:rPr>
          <w:rFonts w:ascii="Arial" w:hAnsi="Arial" w:cs="Arial"/>
          <w:color w:val="000000"/>
          <w:sz w:val="28"/>
          <w:szCs w:val="28"/>
          <w:lang w:eastAsia="es-ES"/>
        </w:rPr>
      </w:pPr>
      <w:r>
        <w:rPr>
          <w:rFonts w:ascii="Arial" w:hAnsi="Arial" w:cs="Arial"/>
          <w:color w:val="000000"/>
          <w:sz w:val="28"/>
          <w:szCs w:val="28"/>
          <w:lang w:eastAsia="es-ES"/>
        </w:rPr>
        <w:t>En el presente curso 2018-2019</w:t>
      </w:r>
      <w:r w:rsidRPr="00DA21EF">
        <w:rPr>
          <w:rFonts w:ascii="Arial" w:hAnsi="Arial" w:cs="Arial"/>
          <w:color w:val="000000"/>
          <w:sz w:val="28"/>
          <w:szCs w:val="28"/>
          <w:lang w:eastAsia="es-ES"/>
        </w:rPr>
        <w:t xml:space="preserve"> las acti</w:t>
      </w:r>
      <w:r>
        <w:rPr>
          <w:rFonts w:ascii="Arial" w:hAnsi="Arial" w:cs="Arial"/>
          <w:color w:val="000000"/>
          <w:sz w:val="28"/>
          <w:szCs w:val="28"/>
          <w:lang w:eastAsia="es-ES"/>
        </w:rPr>
        <w:t xml:space="preserve">vidades complementarias serán: </w:t>
      </w:r>
    </w:p>
    <w:p w:rsidR="00DF3113" w:rsidRDefault="00DF3113" w:rsidP="00DF3113">
      <w:pPr>
        <w:autoSpaceDE w:val="0"/>
        <w:autoSpaceDN w:val="0"/>
        <w:adjustRightInd w:val="0"/>
        <w:spacing w:after="0" w:line="240" w:lineRule="auto"/>
        <w:rPr>
          <w:rFonts w:ascii="Arial" w:hAnsi="Arial" w:cs="Arial"/>
          <w:color w:val="000000"/>
          <w:sz w:val="28"/>
          <w:szCs w:val="28"/>
          <w:lang w:eastAsia="es-ES"/>
        </w:rPr>
      </w:pPr>
      <w:r>
        <w:rPr>
          <w:rFonts w:ascii="Arial" w:hAnsi="Arial" w:cs="Arial"/>
          <w:color w:val="000000"/>
          <w:sz w:val="28"/>
          <w:szCs w:val="28"/>
          <w:lang w:eastAsia="es-ES"/>
        </w:rPr>
        <w:t xml:space="preserve">       -En la primera evaluación introduciremos en un tercio de una </w:t>
      </w:r>
      <w:proofErr w:type="gramStart"/>
      <w:r>
        <w:rPr>
          <w:rFonts w:ascii="Arial" w:hAnsi="Arial" w:cs="Arial"/>
          <w:color w:val="000000"/>
          <w:sz w:val="28"/>
          <w:szCs w:val="28"/>
          <w:lang w:eastAsia="es-ES"/>
        </w:rPr>
        <w:t>sesión ,</w:t>
      </w:r>
      <w:proofErr w:type="gramEnd"/>
      <w:r>
        <w:rPr>
          <w:rFonts w:ascii="Arial" w:hAnsi="Arial" w:cs="Arial"/>
          <w:color w:val="000000"/>
          <w:sz w:val="28"/>
          <w:szCs w:val="28"/>
          <w:lang w:eastAsia="es-ES"/>
        </w:rPr>
        <w:t xml:space="preserve"> dentro de la tercera semana de octubre, contenidos referidos al DOMUND.</w:t>
      </w:r>
    </w:p>
    <w:p w:rsidR="00DF3113" w:rsidRDefault="00DF3113" w:rsidP="00DF3113">
      <w:pPr>
        <w:autoSpaceDE w:val="0"/>
        <w:autoSpaceDN w:val="0"/>
        <w:adjustRightInd w:val="0"/>
        <w:spacing w:after="0" w:line="240" w:lineRule="auto"/>
        <w:rPr>
          <w:rFonts w:ascii="Arial" w:hAnsi="Arial" w:cs="Arial"/>
          <w:color w:val="000000"/>
          <w:sz w:val="28"/>
          <w:szCs w:val="28"/>
          <w:lang w:eastAsia="es-ES"/>
        </w:rPr>
      </w:pPr>
      <w:r>
        <w:rPr>
          <w:rFonts w:ascii="Arial" w:hAnsi="Arial" w:cs="Arial"/>
          <w:color w:val="000000"/>
          <w:sz w:val="28"/>
          <w:szCs w:val="28"/>
          <w:lang w:eastAsia="es-ES"/>
        </w:rPr>
        <w:t xml:space="preserve">  </w:t>
      </w:r>
    </w:p>
    <w:p w:rsidR="00DF3113" w:rsidRDefault="00DF3113" w:rsidP="00DF3113">
      <w:pPr>
        <w:autoSpaceDE w:val="0"/>
        <w:autoSpaceDN w:val="0"/>
        <w:adjustRightInd w:val="0"/>
        <w:spacing w:after="0" w:line="240" w:lineRule="auto"/>
        <w:rPr>
          <w:rFonts w:ascii="Arial" w:hAnsi="Arial" w:cs="Arial"/>
          <w:color w:val="000000"/>
          <w:sz w:val="28"/>
          <w:szCs w:val="28"/>
          <w:lang w:eastAsia="es-ES"/>
        </w:rPr>
      </w:pPr>
      <w:r>
        <w:rPr>
          <w:rFonts w:ascii="Arial" w:hAnsi="Arial" w:cs="Arial"/>
          <w:color w:val="000000"/>
          <w:sz w:val="28"/>
          <w:szCs w:val="28"/>
          <w:lang w:eastAsia="es-ES"/>
        </w:rPr>
        <w:t xml:space="preserve">       -En la segunda evaluación y coincidiendo con el tercer domingo del mes de enero trabajaremos “La Infancia Misionera” y en la semana que coincida con el 10 de febrero trabajaremos el proyecto de “Manos Unidas” encargado por la Delegación Provincial de Manos Unidas a nuestro arciprestazgo.</w:t>
      </w:r>
    </w:p>
    <w:p w:rsidR="00DF3113" w:rsidRDefault="00DF3113" w:rsidP="00DF3113">
      <w:pPr>
        <w:autoSpaceDE w:val="0"/>
        <w:autoSpaceDN w:val="0"/>
        <w:adjustRightInd w:val="0"/>
        <w:spacing w:after="0" w:line="240" w:lineRule="auto"/>
        <w:rPr>
          <w:rFonts w:ascii="Arial" w:hAnsi="Arial" w:cs="Arial"/>
          <w:color w:val="000000"/>
          <w:sz w:val="28"/>
          <w:szCs w:val="28"/>
          <w:lang w:eastAsia="es-ES"/>
        </w:rPr>
      </w:pPr>
    </w:p>
    <w:p w:rsidR="00DF3113" w:rsidRPr="00DA21EF" w:rsidRDefault="00DF3113" w:rsidP="00DF3113">
      <w:pPr>
        <w:autoSpaceDE w:val="0"/>
        <w:autoSpaceDN w:val="0"/>
        <w:adjustRightInd w:val="0"/>
        <w:spacing w:after="0" w:line="240" w:lineRule="auto"/>
        <w:rPr>
          <w:rFonts w:ascii="Arial" w:eastAsia="Arial Unicode MS" w:hAnsi="Arial" w:cs="Arial"/>
          <w:color w:val="000000"/>
          <w:sz w:val="28"/>
          <w:szCs w:val="28"/>
          <w:lang w:eastAsia="es-ES"/>
        </w:rPr>
      </w:pPr>
    </w:p>
    <w:p w:rsidR="00DF3113" w:rsidRPr="00DA21EF" w:rsidRDefault="00DF3113" w:rsidP="00DF3113">
      <w:pPr>
        <w:autoSpaceDE w:val="0"/>
        <w:autoSpaceDN w:val="0"/>
        <w:adjustRightInd w:val="0"/>
        <w:spacing w:after="0" w:line="240" w:lineRule="auto"/>
        <w:rPr>
          <w:rFonts w:ascii="Arial" w:hAnsi="Arial" w:cs="Arial"/>
          <w:color w:val="000000"/>
          <w:lang w:eastAsia="es-ES"/>
        </w:rPr>
      </w:pPr>
    </w:p>
    <w:p w:rsidR="00DF3113" w:rsidRPr="001E02AD" w:rsidRDefault="00DF3113" w:rsidP="00DF3113">
      <w:pPr>
        <w:autoSpaceDE w:val="0"/>
        <w:autoSpaceDN w:val="0"/>
        <w:adjustRightInd w:val="0"/>
        <w:spacing w:after="0" w:line="240" w:lineRule="auto"/>
        <w:rPr>
          <w:rFonts w:ascii="Georgia" w:hAnsi="Georgia" w:cs="Georgia"/>
          <w:color w:val="000000"/>
          <w:lang w:eastAsia="es-ES"/>
        </w:rPr>
      </w:pPr>
    </w:p>
    <w:p w:rsidR="00DF3113" w:rsidRPr="004372F5" w:rsidRDefault="00DF3113" w:rsidP="00DF3113">
      <w:pPr>
        <w:autoSpaceDE w:val="0"/>
        <w:autoSpaceDN w:val="0"/>
        <w:adjustRightInd w:val="0"/>
        <w:spacing w:after="0" w:line="240" w:lineRule="auto"/>
        <w:rPr>
          <w:rFonts w:ascii="Georgia" w:hAnsi="Georgia" w:cs="Georgia"/>
          <w:color w:val="000000"/>
          <w:lang w:eastAsia="es-ES"/>
        </w:rPr>
      </w:pPr>
    </w:p>
    <w:p w:rsidR="00DF3113" w:rsidRPr="00AE116C" w:rsidRDefault="00DF3113" w:rsidP="00DF3113">
      <w:pPr>
        <w:autoSpaceDE w:val="0"/>
        <w:autoSpaceDN w:val="0"/>
        <w:adjustRightInd w:val="0"/>
        <w:spacing w:after="0" w:line="240" w:lineRule="auto"/>
        <w:rPr>
          <w:rFonts w:ascii="Georgia" w:hAnsi="Georgia" w:cs="Georgia"/>
          <w:color w:val="000000"/>
          <w:lang w:eastAsia="es-ES"/>
        </w:rPr>
      </w:pPr>
    </w:p>
    <w:p w:rsidR="00DF3113" w:rsidRDefault="00DF3113" w:rsidP="00DF3113">
      <w:pPr>
        <w:autoSpaceDE w:val="0"/>
        <w:autoSpaceDN w:val="0"/>
        <w:adjustRightInd w:val="0"/>
        <w:spacing w:after="0" w:line="240" w:lineRule="auto"/>
        <w:rPr>
          <w:rFonts w:ascii="Georgia" w:hAnsi="Georgia" w:cs="Georgia"/>
          <w:color w:val="000000"/>
          <w:sz w:val="28"/>
          <w:szCs w:val="28"/>
          <w:lang w:eastAsia="es-ES"/>
        </w:rPr>
      </w:pPr>
      <w:r w:rsidRPr="00E735E3">
        <w:rPr>
          <w:rFonts w:ascii="Georgia" w:hAnsi="Georgia" w:cs="Georgia"/>
          <w:color w:val="000000"/>
          <w:lang w:eastAsia="es-ES"/>
        </w:rPr>
        <w:t xml:space="preserve"> </w:t>
      </w:r>
      <w:r>
        <w:rPr>
          <w:rFonts w:ascii="Georgia" w:hAnsi="Georgia" w:cs="Georgia"/>
          <w:color w:val="000000"/>
          <w:sz w:val="28"/>
          <w:szCs w:val="28"/>
          <w:lang w:eastAsia="es-ES"/>
        </w:rPr>
        <w:t>Este curso 2018-2019 han salido 20 horas lectivas, y también se considera en el horario la hora de CCP, 21 horas lectivas en total.</w:t>
      </w:r>
    </w:p>
    <w:p w:rsidR="00DF3113" w:rsidRDefault="00DF3113" w:rsidP="008611BB">
      <w:pPr>
        <w:rPr>
          <w:sz w:val="28"/>
          <w:szCs w:val="28"/>
        </w:rPr>
      </w:pPr>
    </w:p>
    <w:p w:rsidR="00B41E96" w:rsidRDefault="00B41E96" w:rsidP="008611BB">
      <w:pPr>
        <w:rPr>
          <w:sz w:val="28"/>
          <w:szCs w:val="28"/>
        </w:rPr>
      </w:pPr>
      <w:r>
        <w:rPr>
          <w:sz w:val="28"/>
          <w:szCs w:val="28"/>
        </w:rPr>
        <w:t xml:space="preserve">       </w:t>
      </w:r>
      <w:r w:rsidR="00DB0ECD">
        <w:rPr>
          <w:sz w:val="28"/>
          <w:szCs w:val="28"/>
        </w:rPr>
        <w:t xml:space="preserve">      Programación curso 2018-19</w:t>
      </w:r>
    </w:p>
    <w:p w:rsidR="00B41E96" w:rsidRPr="00B41E96" w:rsidRDefault="00B41E96" w:rsidP="008611BB">
      <w:pPr>
        <w:rPr>
          <w:sz w:val="28"/>
          <w:szCs w:val="28"/>
        </w:rPr>
      </w:pPr>
      <w:r>
        <w:rPr>
          <w:sz w:val="28"/>
          <w:szCs w:val="28"/>
        </w:rPr>
        <w:t xml:space="preserve">      Vicenta  Novillo   Herreros</w:t>
      </w:r>
    </w:p>
    <w:p w:rsidR="008611BB" w:rsidRPr="00B41E96" w:rsidRDefault="008611BB" w:rsidP="008611BB">
      <w:pPr>
        <w:autoSpaceDE w:val="0"/>
        <w:autoSpaceDN w:val="0"/>
        <w:adjustRightInd w:val="0"/>
        <w:spacing w:after="0" w:line="240" w:lineRule="auto"/>
        <w:rPr>
          <w:rFonts w:ascii="Georgia" w:hAnsi="Georgia" w:cs="Georgia"/>
          <w:color w:val="000000"/>
          <w:lang w:eastAsia="es-ES"/>
        </w:rPr>
      </w:pPr>
    </w:p>
    <w:p w:rsidR="008611BB" w:rsidRPr="00B41E96" w:rsidRDefault="008611BB" w:rsidP="008611BB">
      <w:pPr>
        <w:autoSpaceDE w:val="0"/>
        <w:autoSpaceDN w:val="0"/>
        <w:adjustRightInd w:val="0"/>
        <w:spacing w:after="0" w:line="240" w:lineRule="auto"/>
        <w:rPr>
          <w:rFonts w:ascii="Georgia" w:hAnsi="Georgia" w:cs="Georgia"/>
          <w:color w:val="000000"/>
          <w:lang w:eastAsia="es-ES"/>
        </w:rPr>
      </w:pPr>
    </w:p>
    <w:p w:rsidR="008611BB" w:rsidRPr="00B41E96" w:rsidRDefault="008611BB" w:rsidP="008611BB">
      <w:pPr>
        <w:autoSpaceDE w:val="0"/>
        <w:autoSpaceDN w:val="0"/>
        <w:adjustRightInd w:val="0"/>
        <w:spacing w:after="0" w:line="240" w:lineRule="auto"/>
        <w:rPr>
          <w:rFonts w:ascii="Georgia" w:hAnsi="Georgia" w:cs="Georgia"/>
          <w:color w:val="000000"/>
          <w:lang w:eastAsia="es-ES"/>
        </w:rPr>
      </w:pPr>
    </w:p>
    <w:p w:rsidR="008611BB" w:rsidRPr="00B41E96" w:rsidRDefault="008611BB" w:rsidP="008611BB">
      <w:pPr>
        <w:autoSpaceDE w:val="0"/>
        <w:autoSpaceDN w:val="0"/>
        <w:adjustRightInd w:val="0"/>
        <w:spacing w:after="0" w:line="240" w:lineRule="auto"/>
        <w:rPr>
          <w:rFonts w:ascii="Georgia" w:hAnsi="Georgia" w:cs="Georgia"/>
          <w:color w:val="000000"/>
          <w:lang w:eastAsia="es-ES"/>
        </w:rPr>
      </w:pPr>
    </w:p>
    <w:p w:rsidR="008611BB" w:rsidRPr="00B41E96" w:rsidRDefault="008611BB" w:rsidP="008611BB">
      <w:pPr>
        <w:autoSpaceDE w:val="0"/>
        <w:autoSpaceDN w:val="0"/>
        <w:adjustRightInd w:val="0"/>
        <w:spacing w:after="0" w:line="240" w:lineRule="auto"/>
        <w:rPr>
          <w:rFonts w:ascii="Georgia" w:hAnsi="Georgia" w:cs="Georgia"/>
          <w:color w:val="000000"/>
          <w:lang w:eastAsia="es-ES"/>
        </w:rPr>
      </w:pPr>
    </w:p>
    <w:p w:rsidR="008611BB" w:rsidRPr="00B41E96" w:rsidRDefault="008611BB" w:rsidP="008611BB">
      <w:pPr>
        <w:autoSpaceDE w:val="0"/>
        <w:autoSpaceDN w:val="0"/>
        <w:adjustRightInd w:val="0"/>
        <w:spacing w:after="0" w:line="240" w:lineRule="auto"/>
        <w:rPr>
          <w:rFonts w:ascii="Georgia" w:hAnsi="Georgia" w:cs="Georgia"/>
          <w:color w:val="000000"/>
          <w:lang w:eastAsia="es-ES"/>
        </w:rPr>
      </w:pPr>
    </w:p>
    <w:p w:rsidR="00154E0B" w:rsidRPr="00B41E96" w:rsidRDefault="00154E0B">
      <w:pPr>
        <w:rPr>
          <w:sz w:val="28"/>
          <w:szCs w:val="28"/>
        </w:rPr>
      </w:pPr>
    </w:p>
    <w:p w:rsidR="00154E0B" w:rsidRPr="00B41E96" w:rsidRDefault="00154E0B">
      <w:pPr>
        <w:rPr>
          <w:sz w:val="28"/>
          <w:szCs w:val="28"/>
        </w:rPr>
      </w:pPr>
    </w:p>
    <w:sectPr w:rsidR="00154E0B" w:rsidRPr="00B41E96" w:rsidSect="005F1E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2E4"/>
    <w:multiLevelType w:val="hybridMultilevel"/>
    <w:tmpl w:val="20A81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0C3AF7"/>
    <w:multiLevelType w:val="multilevel"/>
    <w:tmpl w:val="BBB0CA9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53867595"/>
    <w:multiLevelType w:val="hybridMultilevel"/>
    <w:tmpl w:val="EF1CC4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3F22E2F"/>
    <w:multiLevelType w:val="hybridMultilevel"/>
    <w:tmpl w:val="EF1CC4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575F300F"/>
    <w:multiLevelType w:val="hybridMultilevel"/>
    <w:tmpl w:val="04DA5D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D06082"/>
    <w:multiLevelType w:val="hybridMultilevel"/>
    <w:tmpl w:val="99E43B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54E0B"/>
    <w:rsid w:val="000114C0"/>
    <w:rsid w:val="00051198"/>
    <w:rsid w:val="0012024F"/>
    <w:rsid w:val="00154E0B"/>
    <w:rsid w:val="00177C8A"/>
    <w:rsid w:val="002F5BBD"/>
    <w:rsid w:val="00367C11"/>
    <w:rsid w:val="00375C73"/>
    <w:rsid w:val="004F2973"/>
    <w:rsid w:val="00581073"/>
    <w:rsid w:val="005F1E23"/>
    <w:rsid w:val="007B3618"/>
    <w:rsid w:val="008611BB"/>
    <w:rsid w:val="0096142D"/>
    <w:rsid w:val="00A57528"/>
    <w:rsid w:val="00AE719D"/>
    <w:rsid w:val="00B41E96"/>
    <w:rsid w:val="00D076B0"/>
    <w:rsid w:val="00D17D3E"/>
    <w:rsid w:val="00DB0ECD"/>
    <w:rsid w:val="00DD0F88"/>
    <w:rsid w:val="00DF3113"/>
    <w:rsid w:val="00EA1F47"/>
    <w:rsid w:val="00F71A5E"/>
    <w:rsid w:val="00FA2A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2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42D"/>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3603</Words>
  <Characters>19819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2018-10-29T18:29:00Z</dcterms:created>
  <dcterms:modified xsi:type="dcterms:W3CDTF">2018-10-29T18:29:00Z</dcterms:modified>
</cp:coreProperties>
</file>